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B331" w14:textId="77777777" w:rsidR="00382DA7" w:rsidRPr="00382DA7" w:rsidRDefault="00382DA7" w:rsidP="00382DA7">
      <w:pPr>
        <w:jc w:val="center"/>
        <w:rPr>
          <w:color w:val="FF0000"/>
        </w:rPr>
      </w:pPr>
      <w:r w:rsidRPr="00382DA7">
        <w:rPr>
          <w:noProof/>
          <w:color w:val="FF0000"/>
        </w:rPr>
        <w:drawing>
          <wp:inline distT="114300" distB="114300" distL="114300" distR="114300" wp14:anchorId="0FE55692" wp14:editId="5D272AF5">
            <wp:extent cx="5943600" cy="914400"/>
            <wp:effectExtent l="0" t="0" r="0" b="0"/>
            <wp:docPr id="10" name="image3.png" descr="Imagen que contiene 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 descr="Imagen que contiene Texto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7D49A6" w14:textId="77777777" w:rsidR="00382DA7" w:rsidRPr="00382DA7" w:rsidRDefault="00382DA7" w:rsidP="00382DA7">
      <w:pPr>
        <w:jc w:val="center"/>
        <w:rPr>
          <w:color w:val="FF0000"/>
        </w:rPr>
      </w:pPr>
      <w:r w:rsidRPr="00382DA7">
        <w:rPr>
          <w:color w:val="FF0000"/>
        </w:rPr>
        <w:t>[Antes de nada, para editarlo, descárgalo y cópialo en la carpeta de ‘Prácticas’]</w:t>
      </w:r>
    </w:p>
    <w:p w14:paraId="4D7F56F8" w14:textId="77777777" w:rsidR="00382DA7" w:rsidRPr="00382DA7" w:rsidRDefault="00382DA7" w:rsidP="00382DA7">
      <w:pPr>
        <w:rPr>
          <w:color w:val="FF0000"/>
        </w:rPr>
      </w:pPr>
    </w:p>
    <w:p w14:paraId="293856FD" w14:textId="77777777" w:rsidR="00382DA7" w:rsidRPr="00382DA7" w:rsidRDefault="00382DA7" w:rsidP="00382DA7">
      <w:pPr>
        <w:pStyle w:val="Ttulo"/>
        <w:spacing w:after="0"/>
        <w:rPr>
          <w:sz w:val="40"/>
          <w:szCs w:val="40"/>
        </w:rPr>
      </w:pPr>
      <w:bookmarkStart w:id="0" w:name="_heading=h.gjdgxs" w:colFirst="0" w:colLast="0"/>
      <w:bookmarkEnd w:id="0"/>
      <w:r w:rsidRPr="00382DA7">
        <w:rPr>
          <w:sz w:val="40"/>
          <w:szCs w:val="40"/>
        </w:rPr>
        <w:t xml:space="preserve">Cuaderno digital </w:t>
      </w:r>
      <w:r w:rsidRPr="00382DA7">
        <w:rPr>
          <w:sz w:val="40"/>
          <w:szCs w:val="40"/>
        </w:rPr>
        <w:br/>
        <w:t>REA11 Pacifismo y feminismo ante la Gran Guerra</w:t>
      </w:r>
    </w:p>
    <w:p w14:paraId="716DFB27" w14:textId="77777777" w:rsidR="00382DA7" w:rsidRPr="00382DA7" w:rsidRDefault="00382DA7" w:rsidP="00382DA7">
      <w:r w:rsidRPr="00382DA7">
        <w:t xml:space="preserve">Corresponde a la </w:t>
      </w:r>
      <w:hyperlink r:id="rId6">
        <w:r w:rsidRPr="00382DA7">
          <w:rPr>
            <w:color w:val="1155CC"/>
            <w:u w:val="single"/>
          </w:rPr>
          <w:t>página web en HispanaPRO de este recurso educativo abierto</w:t>
        </w:r>
      </w:hyperlink>
      <w:r w:rsidRPr="00382DA7">
        <w:t xml:space="preserve"> y recoge las respuestas a las Actividades que allí se indican.</w:t>
      </w:r>
    </w:p>
    <w:p w14:paraId="2348FFCE" w14:textId="77777777" w:rsidR="00382DA7" w:rsidRPr="00382DA7" w:rsidRDefault="00382DA7" w:rsidP="00382DA7"/>
    <w:p w14:paraId="428A4665" w14:textId="77777777" w:rsidR="00382DA7" w:rsidRPr="00382DA7" w:rsidRDefault="00382DA7" w:rsidP="00382DA7">
      <w:r w:rsidRPr="00382DA7">
        <w:t>ESTE CUADERNO ES ELABORADO POR:</w:t>
      </w:r>
    </w:p>
    <w:p w14:paraId="4DBB723F" w14:textId="77777777" w:rsidR="00382DA7" w:rsidRPr="00382DA7" w:rsidRDefault="00382DA7" w:rsidP="00382DA7">
      <w:r w:rsidRPr="00382DA7">
        <w:t xml:space="preserve">DATOS DEL CENTRO EDUCATIVO: </w:t>
      </w:r>
    </w:p>
    <w:p w14:paraId="2B1AC7C2" w14:textId="77777777" w:rsidR="00382DA7" w:rsidRPr="00382DA7" w:rsidRDefault="00382DA7" w:rsidP="00382DA7">
      <w:r w:rsidRPr="00382DA7">
        <w:t>FECHA:</w:t>
      </w:r>
    </w:p>
    <w:p w14:paraId="47DCD524" w14:textId="77777777" w:rsidR="00382DA7" w:rsidRPr="00382DA7" w:rsidRDefault="00382DA7" w:rsidP="00382DA7">
      <w:pPr>
        <w:pStyle w:val="Ttulo2"/>
        <w:keepNext w:val="0"/>
        <w:keepLines w:val="0"/>
        <w:spacing w:before="0" w:after="0"/>
        <w:jc w:val="center"/>
        <w:rPr>
          <w:b/>
          <w:sz w:val="34"/>
          <w:szCs w:val="34"/>
        </w:rPr>
      </w:pPr>
      <w:bookmarkStart w:id="1" w:name="_heading=h.30j0zll" w:colFirst="0" w:colLast="0"/>
      <w:bookmarkEnd w:id="1"/>
      <w:r w:rsidRPr="00382DA7">
        <w:rPr>
          <w:b/>
          <w:sz w:val="34"/>
          <w:szCs w:val="34"/>
        </w:rPr>
        <w:t>2. ACTIVIDADES</w:t>
      </w:r>
    </w:p>
    <w:p w14:paraId="47B03F83" w14:textId="77777777" w:rsidR="00382DA7" w:rsidRPr="00382DA7" w:rsidRDefault="00382DA7" w:rsidP="00382DA7">
      <w:pPr>
        <w:pStyle w:val="21"/>
      </w:pPr>
      <w:bookmarkStart w:id="2" w:name="_heading=h.1fob9te" w:colFirst="0" w:colLast="0"/>
      <w:bookmarkEnd w:id="2"/>
      <w:r w:rsidRPr="00382DA7">
        <w:t>2.1. MOTIVAR</w:t>
      </w:r>
    </w:p>
    <w:p w14:paraId="4F815583" w14:textId="77777777" w:rsidR="00382DA7" w:rsidRPr="00382DA7" w:rsidRDefault="00382DA7" w:rsidP="00382DA7">
      <w:r w:rsidRPr="00382DA7">
        <w:rPr>
          <w:noProof/>
        </w:rPr>
        <w:drawing>
          <wp:inline distT="114300" distB="114300" distL="114300" distR="114300" wp14:anchorId="11FCB82D" wp14:editId="273245EE">
            <wp:extent cx="4191000" cy="3429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5127CF" w14:textId="77777777" w:rsidR="00382DA7" w:rsidRDefault="00382DA7" w:rsidP="00382DA7"/>
    <w:p w14:paraId="32C66863" w14:textId="343E34C8" w:rsidR="00382DA7" w:rsidRDefault="00382DA7" w:rsidP="00382DA7">
      <w:pPr>
        <w:pStyle w:val="actividades"/>
      </w:pPr>
      <w:r>
        <w:t>Actividad REA11.2.1.1. Canciones contra la guerra</w:t>
      </w:r>
    </w:p>
    <w:p w14:paraId="2FC9E26E" w14:textId="77777777" w:rsidR="00382DA7" w:rsidRDefault="00382DA7" w:rsidP="00382DA7"/>
    <w:p w14:paraId="2FBA6306" w14:textId="17E10D5A" w:rsidR="00382DA7" w:rsidRPr="00382DA7" w:rsidRDefault="00382DA7" w:rsidP="00382DA7">
      <w:r w:rsidRPr="00382DA7">
        <w:rPr>
          <w:b/>
          <w:bCs/>
        </w:rPr>
        <w:t>Tarea 11.2.1.1.1.</w:t>
      </w:r>
      <w:r w:rsidRPr="00382DA7">
        <w:rPr>
          <w:b/>
        </w:rPr>
        <w:t xml:space="preserve"> </w:t>
      </w:r>
      <w:r w:rsidRPr="00382DA7">
        <w:t>Aprenderemos también a usar nuestro Cuaderno digital (a partir de ahora todas las actividades que se indiquen las anotaremos en él).</w:t>
      </w:r>
    </w:p>
    <w:p w14:paraId="1C75AE41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 xml:space="preserve">Crea una carpeta local titulada </w:t>
      </w:r>
      <w:r w:rsidRPr="00382DA7">
        <w:rPr>
          <w:b/>
        </w:rPr>
        <w:t>Prácticas REA11 Pacifismo y feminismo</w:t>
      </w:r>
      <w:r w:rsidRPr="00382DA7">
        <w:t xml:space="preserve"> y descarga en ella esta plantilla para tu </w:t>
      </w:r>
      <w:r w:rsidRPr="00382DA7">
        <w:rPr>
          <w:b/>
        </w:rPr>
        <w:t>Cuaderno digital REA11 Pacifismo y feminismo</w:t>
      </w:r>
      <w:r w:rsidRPr="00382DA7">
        <w:t xml:space="preserve">, que puedes descargar en formato DOCX, y que será uno de los varios cuadernos que irán formando tu </w:t>
      </w:r>
      <w:r w:rsidRPr="00382DA7">
        <w:rPr>
          <w:b/>
        </w:rPr>
        <w:t>Portafolio digital</w:t>
      </w:r>
      <w:r w:rsidRPr="00382DA7">
        <w:t>. Renombra el fichero con las iniciales de tu nombre.</w:t>
      </w:r>
    </w:p>
    <w:p w14:paraId="69AABB9E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 xml:space="preserve">Vamos a trabajar por parejas, para ello utilizaremos la técnica PAREJAS COOPERATIVAS DE LECTURA Y ESCUCHA. Cada miembro de la pareja de trabajo investiga, busca y anota uno o varios títulos de canciones contra la </w:t>
      </w:r>
      <w:r w:rsidRPr="00382DA7">
        <w:lastRenderedPageBreak/>
        <w:t>guerra. A continuación, muestra al otro miembro de la pareja sus canciones y justifica su elección.</w:t>
      </w:r>
    </w:p>
    <w:p w14:paraId="55EC8B97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>En el momento señalado para la puesta en común, cada pareja propone, justificando su elección, sus canciones.</w:t>
      </w:r>
    </w:p>
    <w:p w14:paraId="6EB40EF9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>Seguro que algunas parejas han encontrado estas: «Imagine» de John Lennon. «</w:t>
      </w:r>
      <w:proofErr w:type="spellStart"/>
      <w:r w:rsidRPr="00382DA7">
        <w:t>Heal</w:t>
      </w:r>
      <w:proofErr w:type="spellEnd"/>
      <w:r w:rsidRPr="00382DA7">
        <w:t xml:space="preserve"> </w:t>
      </w:r>
      <w:proofErr w:type="spellStart"/>
      <w:r w:rsidRPr="00382DA7">
        <w:t>the</w:t>
      </w:r>
      <w:proofErr w:type="spellEnd"/>
      <w:r w:rsidRPr="00382DA7">
        <w:t xml:space="preserve"> </w:t>
      </w:r>
      <w:proofErr w:type="spellStart"/>
      <w:r w:rsidRPr="00382DA7">
        <w:t>World</w:t>
      </w:r>
      <w:proofErr w:type="spellEnd"/>
      <w:r w:rsidRPr="00382DA7">
        <w:t>» de Michael Jackson, «No dudaría» de Antonio Flores, «Solo le pido a Dios» de Mercedes Sosa, «</w:t>
      </w:r>
      <w:proofErr w:type="spellStart"/>
      <w:r w:rsidRPr="00382DA7">
        <w:t>Blowin</w:t>
      </w:r>
      <w:proofErr w:type="spellEnd"/>
      <w:r w:rsidRPr="00382DA7">
        <w:t xml:space="preserve">’ in </w:t>
      </w:r>
      <w:proofErr w:type="spellStart"/>
      <w:r w:rsidRPr="00382DA7">
        <w:t>the</w:t>
      </w:r>
      <w:proofErr w:type="spellEnd"/>
      <w:r w:rsidRPr="00382DA7">
        <w:t xml:space="preserve"> </w:t>
      </w:r>
      <w:proofErr w:type="spellStart"/>
      <w:r w:rsidRPr="00382DA7">
        <w:t>Wind</w:t>
      </w:r>
      <w:proofErr w:type="spellEnd"/>
      <w:r w:rsidRPr="00382DA7">
        <w:t>» de Bob Dylan, «</w:t>
      </w:r>
      <w:proofErr w:type="spellStart"/>
      <w:r w:rsidRPr="00382DA7">
        <w:t>Wooden</w:t>
      </w:r>
      <w:proofErr w:type="spellEnd"/>
      <w:r w:rsidRPr="00382DA7">
        <w:t xml:space="preserve"> </w:t>
      </w:r>
      <w:proofErr w:type="spellStart"/>
      <w:r w:rsidRPr="00382DA7">
        <w:t>Ships</w:t>
      </w:r>
      <w:proofErr w:type="spellEnd"/>
      <w:r w:rsidRPr="00382DA7">
        <w:t xml:space="preserve">» de Crosby </w:t>
      </w:r>
      <w:proofErr w:type="spellStart"/>
      <w:r w:rsidRPr="00382DA7">
        <w:t>Stills</w:t>
      </w:r>
      <w:proofErr w:type="spellEnd"/>
      <w:r w:rsidRPr="00382DA7">
        <w:t xml:space="preserve"> Nash and Young…, pero hay muchas más, y más recientes.</w:t>
      </w:r>
    </w:p>
    <w:p w14:paraId="0CAF4E9C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 xml:space="preserve">Votamos para elegir la que más gusta a toda la clase, y lo hacemos constar en nuestro </w:t>
      </w:r>
      <w:r w:rsidRPr="00382DA7">
        <w:rPr>
          <w:i/>
        </w:rPr>
        <w:t>Cuaderno</w:t>
      </w:r>
      <w:r w:rsidRPr="00382DA7">
        <w:t>, como todo lo que vayamos dejando hecho.</w:t>
      </w:r>
    </w:p>
    <w:p w14:paraId="3C677CBB" w14:textId="77777777" w:rsidR="00382DA7" w:rsidRPr="00382DA7" w:rsidRDefault="00382DA7" w:rsidP="00382DA7">
      <w:pPr>
        <w:numPr>
          <w:ilvl w:val="0"/>
          <w:numId w:val="147"/>
        </w:numPr>
      </w:pPr>
      <w:r w:rsidRPr="00382DA7">
        <w:t>Se busca en Internet su texto y alguno de los que la votaron resume brevemente para todos su texto y sentido, caso de no estar escrita en español. Escuchamos todos la canción preferida.</w:t>
      </w:r>
    </w:p>
    <w:p w14:paraId="6928E567" w14:textId="77777777" w:rsidR="00382DA7" w:rsidRPr="00382DA7" w:rsidRDefault="00382DA7" w:rsidP="00382DA7"/>
    <w:p w14:paraId="60F58798" w14:textId="77777777" w:rsidR="00382DA7" w:rsidRPr="00382DA7" w:rsidRDefault="00382DA7" w:rsidP="00382DA7">
      <w:pPr>
        <w:rPr>
          <w:b/>
          <w:bCs/>
        </w:rPr>
      </w:pPr>
    </w:p>
    <w:p w14:paraId="465FB0A1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11.2.1.1.2.</w:t>
      </w:r>
    </w:p>
    <w:p w14:paraId="6007E53B" w14:textId="77777777" w:rsidR="00382DA7" w:rsidRPr="00382DA7" w:rsidRDefault="00382DA7" w:rsidP="00382DA7">
      <w:pPr>
        <w:numPr>
          <w:ilvl w:val="0"/>
          <w:numId w:val="155"/>
        </w:numPr>
      </w:pPr>
      <w:r w:rsidRPr="00382DA7">
        <w:t xml:space="preserve">Dentro del micrositio, en </w:t>
      </w:r>
      <w:r w:rsidRPr="00382DA7">
        <w:rPr>
          <w:i/>
        </w:rPr>
        <w:t>Búsqueda</w:t>
      </w:r>
      <w:r w:rsidRPr="00382DA7">
        <w:t xml:space="preserve"> escribimos </w:t>
      </w:r>
      <w:r w:rsidRPr="00382DA7">
        <w:rPr>
          <w:b/>
        </w:rPr>
        <w:t>paz</w:t>
      </w:r>
      <w:r w:rsidRPr="00382DA7">
        <w:t xml:space="preserve">, clicamos en </w:t>
      </w:r>
      <w:r w:rsidRPr="00382DA7">
        <w:rPr>
          <w:i/>
        </w:rPr>
        <w:t>Buscar en texto completo</w:t>
      </w:r>
      <w:r w:rsidRPr="00382DA7">
        <w:t xml:space="preserve">, anotamos </w:t>
      </w:r>
      <w:r w:rsidRPr="00382DA7">
        <w:rPr>
          <w:b/>
        </w:rPr>
        <w:t>1914</w:t>
      </w:r>
      <w:r w:rsidRPr="00382DA7">
        <w:t xml:space="preserve"> a </w:t>
      </w:r>
      <w:r w:rsidRPr="00382DA7">
        <w:rPr>
          <w:b/>
        </w:rPr>
        <w:t>1939</w:t>
      </w:r>
      <w:r w:rsidRPr="00382DA7">
        <w:t xml:space="preserve"> en </w:t>
      </w:r>
      <w:r w:rsidRPr="00382DA7">
        <w:rPr>
          <w:i/>
        </w:rPr>
        <w:t>Desde – hasta</w:t>
      </w:r>
      <w:r w:rsidRPr="00382DA7">
        <w:t xml:space="preserve"> y seleccionamos </w:t>
      </w:r>
      <w:r w:rsidRPr="00382DA7">
        <w:rPr>
          <w:b/>
        </w:rPr>
        <w:t>libros</w:t>
      </w:r>
      <w:r w:rsidRPr="00382DA7">
        <w:t xml:space="preserve"> en </w:t>
      </w:r>
      <w:r w:rsidRPr="00382DA7">
        <w:rPr>
          <w:i/>
        </w:rPr>
        <w:t>Tipo de documento</w:t>
      </w:r>
      <w:r w:rsidRPr="00382DA7">
        <w:t xml:space="preserve">. Pulsamos en </w:t>
      </w:r>
      <w:r w:rsidRPr="00382DA7">
        <w:rPr>
          <w:i/>
        </w:rPr>
        <w:t>Buscar</w:t>
      </w:r>
      <w:r w:rsidRPr="00382DA7">
        <w:t xml:space="preserve">. Recorremos los resultados hasta llegar a la obra ópera </w:t>
      </w:r>
      <w:r w:rsidRPr="00382DA7">
        <w:rPr>
          <w:i/>
        </w:rPr>
        <w:t>Amaya</w:t>
      </w:r>
      <w:r w:rsidRPr="00382DA7">
        <w:t xml:space="preserve"> y veremos la partitura. Clicamos sobre ella. </w:t>
      </w:r>
    </w:p>
    <w:p w14:paraId="29F1F2FC" w14:textId="77777777" w:rsidR="00382DA7" w:rsidRPr="00382DA7" w:rsidRDefault="00382DA7" w:rsidP="00382DA7"/>
    <w:p w14:paraId="42036C43" w14:textId="77777777" w:rsidR="00382DA7" w:rsidRPr="00382DA7" w:rsidRDefault="00382DA7" w:rsidP="00382DA7"/>
    <w:p w14:paraId="185D2175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11.2.1.1.3.</w:t>
      </w:r>
    </w:p>
    <w:p w14:paraId="47D9342F" w14:textId="77777777" w:rsidR="00382DA7" w:rsidRPr="00382DA7" w:rsidRDefault="00382DA7" w:rsidP="00382DA7">
      <w:pPr>
        <w:numPr>
          <w:ilvl w:val="0"/>
          <w:numId w:val="152"/>
        </w:numPr>
      </w:pPr>
      <w:r w:rsidRPr="00382DA7">
        <w:t>Escuchamos individualmente en el audio lo que canta un personaje de la obra, Teodosio (nos fijamos en que su voz es de tenor): un pasaje del dúo con su amada Amaya.</w:t>
      </w:r>
    </w:p>
    <w:p w14:paraId="72B3CF21" w14:textId="77777777" w:rsidR="00382DA7" w:rsidRPr="00382DA7" w:rsidRDefault="00382DA7" w:rsidP="00382DA7">
      <w:pPr>
        <w:numPr>
          <w:ilvl w:val="0"/>
          <w:numId w:val="152"/>
        </w:numPr>
      </w:pPr>
      <w:r w:rsidRPr="00382DA7">
        <w:t>En la partitura podemos leer, en el texto bajo las notas, cómo expresa un anhelo de felicidad al que muchas veces se ha referido la música.</w:t>
      </w:r>
    </w:p>
    <w:p w14:paraId="771E1FF1" w14:textId="77777777" w:rsidR="00382DA7" w:rsidRPr="00382DA7" w:rsidRDefault="00382DA7" w:rsidP="00382DA7">
      <w:pPr>
        <w:numPr>
          <w:ilvl w:val="0"/>
          <w:numId w:val="152"/>
        </w:numPr>
      </w:pPr>
      <w:r w:rsidRPr="00382DA7">
        <w:t xml:space="preserve">Nos fijamos también en que, por debajo del texto en español, aparece también el texto en vasco, que es el que se canta. </w:t>
      </w:r>
    </w:p>
    <w:p w14:paraId="59BC6399" w14:textId="77777777" w:rsidR="00382DA7" w:rsidRPr="00382DA7" w:rsidRDefault="00382DA7" w:rsidP="00382DA7">
      <w:pPr>
        <w:numPr>
          <w:ilvl w:val="0"/>
          <w:numId w:val="152"/>
        </w:numPr>
      </w:pPr>
      <w:r w:rsidRPr="00382DA7">
        <w:t xml:space="preserve">Copiamos en el </w:t>
      </w:r>
      <w:r w:rsidRPr="00382DA7">
        <w:rPr>
          <w:i/>
        </w:rPr>
        <w:t>Cuaderno de Trabajo</w:t>
      </w:r>
      <w:r w:rsidRPr="00382DA7">
        <w:rPr>
          <w:b/>
          <w:i/>
        </w:rPr>
        <w:t xml:space="preserve"> </w:t>
      </w:r>
      <w:r w:rsidRPr="00382DA7">
        <w:t>el texto en español.</w:t>
      </w:r>
    </w:p>
    <w:p w14:paraId="2B45D8F2" w14:textId="77777777" w:rsidR="00382DA7" w:rsidRPr="00382DA7" w:rsidRDefault="00382DA7" w:rsidP="00382DA7">
      <w:pPr>
        <w:numPr>
          <w:ilvl w:val="0"/>
          <w:numId w:val="152"/>
        </w:numPr>
      </w:pPr>
      <w:r w:rsidRPr="00382DA7">
        <w:t>Y anotamos la respuesta a esta pregunta: ¿en qué cosas cifra Teodosio su felicidad?</w:t>
      </w:r>
    </w:p>
    <w:p w14:paraId="31A09920" w14:textId="77777777" w:rsidR="00382DA7" w:rsidRPr="00382DA7" w:rsidRDefault="00382DA7" w:rsidP="00382DA7"/>
    <w:p w14:paraId="791F38F6" w14:textId="77777777" w:rsidR="00382DA7" w:rsidRPr="00382DA7" w:rsidRDefault="00382DA7" w:rsidP="00382DA7">
      <w:pPr>
        <w:rPr>
          <w:i/>
        </w:rPr>
      </w:pPr>
      <w:r w:rsidRPr="00382DA7">
        <w:rPr>
          <w:b/>
          <w:bCs/>
        </w:rPr>
        <w:t>Tarea 11.2.1.1.4.</w:t>
      </w:r>
      <w:r w:rsidRPr="00382DA7">
        <w:t xml:space="preserve"> Para esta tarea y la próxima vamos a utilizar la técnica de trabajo en parejas denominada </w:t>
      </w:r>
      <w:r w:rsidRPr="00382DA7">
        <w:rPr>
          <w:b/>
        </w:rPr>
        <w:t>GEMELOS PENSANTES</w:t>
      </w:r>
      <w:r w:rsidRPr="00382DA7">
        <w:t>.</w:t>
      </w:r>
      <w:r w:rsidRPr="00382DA7">
        <w:br/>
      </w:r>
      <w:r w:rsidRPr="00382DA7">
        <w:lastRenderedPageBreak/>
        <w:t xml:space="preserve">Cada pareja discurre en común, pero comenta y se ayuda con otras parejas en aquello en lo que no se aclare; a continuación, cada alumno cumplimenta la actividad individualmente en su </w:t>
      </w:r>
      <w:r w:rsidRPr="00382DA7">
        <w:rPr>
          <w:i/>
        </w:rPr>
        <w:t>Cuaderno de Trabajo.</w:t>
      </w:r>
    </w:p>
    <w:p w14:paraId="3DD93B7D" w14:textId="77777777" w:rsidR="00382DA7" w:rsidRPr="00382DA7" w:rsidRDefault="00382DA7" w:rsidP="00382DA7">
      <w:pPr>
        <w:numPr>
          <w:ilvl w:val="0"/>
          <w:numId w:val="144"/>
        </w:numPr>
      </w:pPr>
      <w:r w:rsidRPr="00382DA7">
        <w:t xml:space="preserve">¿Cuándo y dónde se estrenó la ópera </w:t>
      </w:r>
      <w:r w:rsidRPr="00382DA7">
        <w:rPr>
          <w:i/>
        </w:rPr>
        <w:t>Amaya</w:t>
      </w:r>
      <w:r w:rsidRPr="00382DA7">
        <w:t>?</w:t>
      </w:r>
    </w:p>
    <w:p w14:paraId="51CC09A5" w14:textId="77777777" w:rsidR="00382DA7" w:rsidRPr="00382DA7" w:rsidRDefault="00382DA7" w:rsidP="00382DA7">
      <w:pPr>
        <w:numPr>
          <w:ilvl w:val="0"/>
          <w:numId w:val="144"/>
        </w:numPr>
      </w:pPr>
      <w:r w:rsidRPr="00382DA7">
        <w:t>Y para saber la fecha de edición retrocederemos a la ficha catalográfica.</w:t>
      </w:r>
    </w:p>
    <w:p w14:paraId="1B9AD39D" w14:textId="77777777" w:rsidR="00382DA7" w:rsidRPr="00382DA7" w:rsidRDefault="00382DA7" w:rsidP="00382DA7">
      <w:r w:rsidRPr="00382DA7">
        <w:t>Observamos el</w:t>
      </w:r>
      <w:hyperlink r:id="rId8">
        <w:r w:rsidRPr="00382DA7">
          <w:t xml:space="preserve"> </w:t>
        </w:r>
      </w:hyperlink>
      <w:hyperlink r:id="rId9">
        <w:r w:rsidRPr="00382DA7">
          <w:rPr>
            <w:color w:val="1155CC"/>
            <w:u w:val="single"/>
          </w:rPr>
          <w:t>anuncio</w:t>
        </w:r>
      </w:hyperlink>
      <w:r w:rsidRPr="00382DA7">
        <w:t xml:space="preserve"> en la revista </w:t>
      </w:r>
      <w:r w:rsidRPr="00382DA7">
        <w:rPr>
          <w:i/>
        </w:rPr>
        <w:t>Ritmo</w:t>
      </w:r>
      <w:r w:rsidRPr="00382DA7">
        <w:t xml:space="preserve"> de una temporada de ópera en el Coliseo </w:t>
      </w:r>
      <w:proofErr w:type="spellStart"/>
      <w:r w:rsidRPr="00382DA7">
        <w:t>Albia</w:t>
      </w:r>
      <w:proofErr w:type="spellEnd"/>
      <w:r w:rsidRPr="00382DA7">
        <w:t>, de Bilbao, que fue el mayor teatro de la ciudad desde su inauguración en 1916.</w:t>
      </w:r>
    </w:p>
    <w:p w14:paraId="1DB4EB41" w14:textId="77777777" w:rsidR="00382DA7" w:rsidRPr="00382DA7" w:rsidRDefault="00382DA7" w:rsidP="00382DA7"/>
    <w:p w14:paraId="40B1DF73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11.2.1.1.5.</w:t>
      </w:r>
    </w:p>
    <w:p w14:paraId="02D61985" w14:textId="77777777" w:rsidR="00382DA7" w:rsidRPr="00382DA7" w:rsidRDefault="00382DA7" w:rsidP="00382DA7">
      <w:pPr>
        <w:numPr>
          <w:ilvl w:val="0"/>
          <w:numId w:val="138"/>
        </w:numPr>
      </w:pPr>
      <w:r w:rsidRPr="00382DA7">
        <w:t xml:space="preserve">Anotamos los titulares de las noticias en el </w:t>
      </w:r>
      <w:r w:rsidRPr="00382DA7">
        <w:rPr>
          <w:i/>
        </w:rPr>
        <w:t>Cuaderno</w:t>
      </w:r>
      <w:r w:rsidRPr="00382DA7">
        <w:t>.</w:t>
      </w:r>
    </w:p>
    <w:p w14:paraId="6A9DB584" w14:textId="77777777" w:rsidR="00382DA7" w:rsidRPr="00382DA7" w:rsidRDefault="00382DA7" w:rsidP="00382DA7">
      <w:pPr>
        <w:numPr>
          <w:ilvl w:val="0"/>
          <w:numId w:val="138"/>
        </w:numPr>
      </w:pPr>
      <w:r w:rsidRPr="00382DA7">
        <w:t xml:space="preserve">Debatimos de qué guerra se trata y lo indicamos también en el </w:t>
      </w:r>
      <w:r w:rsidRPr="00382DA7">
        <w:rPr>
          <w:i/>
        </w:rPr>
        <w:t>Cuaderno</w:t>
      </w:r>
      <w:r w:rsidRPr="00382DA7">
        <w:t>.</w:t>
      </w:r>
    </w:p>
    <w:p w14:paraId="3F497D9F" w14:textId="77777777" w:rsidR="00382DA7" w:rsidRPr="00382DA7" w:rsidRDefault="00382DA7" w:rsidP="00382DA7">
      <w:pPr>
        <w:numPr>
          <w:ilvl w:val="0"/>
          <w:numId w:val="138"/>
        </w:numPr>
      </w:pPr>
      <w:r w:rsidRPr="00382DA7">
        <w:t xml:space="preserve">Comentamos también la fecha, que ya conocemos, de la edición de la partitura de </w:t>
      </w:r>
      <w:r w:rsidRPr="00382DA7">
        <w:rPr>
          <w:i/>
        </w:rPr>
        <w:t>Amaya</w:t>
      </w:r>
      <w:r w:rsidRPr="00382DA7">
        <w:t>. ¿Sabemos qué guerra empezó al año siguiente?</w:t>
      </w:r>
    </w:p>
    <w:p w14:paraId="01650020" w14:textId="77777777" w:rsidR="00382DA7" w:rsidRPr="00382DA7" w:rsidRDefault="00382DA7" w:rsidP="00382DA7">
      <w:pPr>
        <w:numPr>
          <w:ilvl w:val="0"/>
          <w:numId w:val="138"/>
        </w:numPr>
      </w:pPr>
      <w:r w:rsidRPr="00382DA7">
        <w:t xml:space="preserve">A partir de la corrección oral de todas estas preguntas en clase, perfeccionamos nuestras respuestas en el </w:t>
      </w:r>
      <w:r w:rsidRPr="00382DA7">
        <w:rPr>
          <w:i/>
        </w:rPr>
        <w:t>Cuaderno</w:t>
      </w:r>
      <w:r w:rsidRPr="00382DA7">
        <w:t xml:space="preserve"> </w:t>
      </w:r>
      <w:r w:rsidRPr="00382DA7">
        <w:rPr>
          <w:i/>
        </w:rPr>
        <w:t>de Trabajo</w:t>
      </w:r>
    </w:p>
    <w:p w14:paraId="1AC28A6B" w14:textId="77777777" w:rsidR="00382DA7" w:rsidRPr="00382DA7" w:rsidRDefault="00382DA7" w:rsidP="00382DA7"/>
    <w:p w14:paraId="3444E697" w14:textId="77777777" w:rsidR="00382DA7" w:rsidRPr="00382DA7" w:rsidRDefault="00382DA7" w:rsidP="00382DA7">
      <w:r w:rsidRPr="00382DA7">
        <w:rPr>
          <w:noProof/>
        </w:rPr>
        <w:drawing>
          <wp:inline distT="114300" distB="114300" distL="114300" distR="114300" wp14:anchorId="4EB17C0C" wp14:editId="09F0C83B">
            <wp:extent cx="4619625" cy="314325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C2E6ED" w14:textId="4F959A5C" w:rsidR="00382DA7" w:rsidRDefault="00382DA7" w:rsidP="00382DA7">
      <w:pPr>
        <w:pStyle w:val="actividades"/>
      </w:pPr>
      <w:r>
        <w:t>Actividad REA11.2.</w:t>
      </w:r>
      <w:r>
        <w:t>1.2. La primera canción pacifista</w:t>
      </w:r>
    </w:p>
    <w:p w14:paraId="4421B9BC" w14:textId="77777777" w:rsidR="00382DA7" w:rsidRDefault="00382DA7" w:rsidP="00382DA7"/>
    <w:p w14:paraId="67F3885B" w14:textId="77777777" w:rsidR="00382DA7" w:rsidRDefault="00382DA7" w:rsidP="00382DA7"/>
    <w:p w14:paraId="524F0B47" w14:textId="19B8F74A" w:rsidR="00382DA7" w:rsidRPr="00382DA7" w:rsidRDefault="00382DA7" w:rsidP="00382DA7">
      <w:r w:rsidRPr="00382DA7">
        <w:rPr>
          <w:b/>
          <w:bCs/>
        </w:rPr>
        <w:t>Tarea 11.2.1.2.1</w:t>
      </w:r>
      <w:r w:rsidRPr="00382DA7">
        <w:t xml:space="preserve"> para el </w:t>
      </w:r>
      <w:r w:rsidRPr="00382DA7">
        <w:rPr>
          <w:i/>
        </w:rPr>
        <w:t>Cuaderno</w:t>
      </w:r>
      <w:r w:rsidRPr="00382DA7">
        <w:t>:</w:t>
      </w:r>
    </w:p>
    <w:p w14:paraId="3D7091E0" w14:textId="77777777" w:rsidR="00382DA7" w:rsidRPr="00382DA7" w:rsidRDefault="00382DA7" w:rsidP="00382DA7">
      <w:pPr>
        <w:numPr>
          <w:ilvl w:val="0"/>
          <w:numId w:val="150"/>
        </w:numPr>
      </w:pPr>
      <w:r w:rsidRPr="00382DA7">
        <w:t>Exploramos individualmente el libro</w:t>
      </w:r>
      <w:hyperlink r:id="rId11">
        <w:r w:rsidRPr="00382DA7">
          <w:t xml:space="preserve"> </w:t>
        </w:r>
      </w:hyperlink>
      <w:hyperlink r:id="rId12">
        <w:r w:rsidRPr="00382DA7">
          <w:rPr>
            <w:color w:val="1155CC"/>
            <w:u w:val="single"/>
          </w:rPr>
          <w:t>Medina, Vicente, 1866-1937</w:t>
        </w:r>
      </w:hyperlink>
      <w:hyperlink r:id="rId13">
        <w:r w:rsidRPr="00382DA7">
          <w:t xml:space="preserve"> </w:t>
        </w:r>
      </w:hyperlink>
      <w:hyperlink r:id="rId14">
        <w:r w:rsidRPr="00382DA7">
          <w:rPr>
            <w:color w:val="1155CC"/>
            <w:u w:val="single"/>
          </w:rPr>
          <w:t>Canciones de la guerra (1914)</w:t>
        </w:r>
      </w:hyperlink>
      <w:r w:rsidRPr="00382DA7">
        <w:t xml:space="preserve">, que encontramos también en la </w:t>
      </w:r>
      <w:r w:rsidRPr="00382DA7">
        <w:rPr>
          <w:b/>
        </w:rPr>
        <w:t>BVPB</w:t>
      </w:r>
      <w:r w:rsidRPr="00382DA7">
        <w:t xml:space="preserve">, para averiguar </w:t>
      </w:r>
      <w:r w:rsidRPr="00382DA7">
        <w:rPr>
          <w:b/>
        </w:rPr>
        <w:t>cuándo</w:t>
      </w:r>
      <w:r w:rsidRPr="00382DA7">
        <w:t xml:space="preserve"> lo publicó.</w:t>
      </w:r>
    </w:p>
    <w:p w14:paraId="22990FE6" w14:textId="77777777" w:rsidR="00382DA7" w:rsidRPr="00382DA7" w:rsidRDefault="00382DA7" w:rsidP="00382DA7">
      <w:pPr>
        <w:numPr>
          <w:ilvl w:val="0"/>
          <w:numId w:val="150"/>
        </w:numPr>
      </w:pPr>
      <w:r w:rsidRPr="00382DA7">
        <w:t>¿Nos dice algo esa fecha?</w:t>
      </w:r>
    </w:p>
    <w:p w14:paraId="6503B601" w14:textId="77777777" w:rsidR="00382DA7" w:rsidRPr="00382DA7" w:rsidRDefault="00382DA7" w:rsidP="00382DA7">
      <w:pPr>
        <w:numPr>
          <w:ilvl w:val="0"/>
          <w:numId w:val="150"/>
        </w:numPr>
      </w:pPr>
      <w:r w:rsidRPr="00382DA7">
        <w:t xml:space="preserve">Leemos a continuación la página 34, donde nos habla de la canción que buscamos. Anotamos en nuestro </w:t>
      </w:r>
      <w:r w:rsidRPr="00382DA7">
        <w:rPr>
          <w:i/>
        </w:rPr>
        <w:t>Cuaderno</w:t>
      </w:r>
      <w:r w:rsidRPr="00382DA7">
        <w:t xml:space="preserve"> de qué trata esa canción y quiénes son sus autores. </w:t>
      </w:r>
    </w:p>
    <w:p w14:paraId="5A6A4131" w14:textId="77777777" w:rsidR="00382DA7" w:rsidRPr="00382DA7" w:rsidRDefault="00382DA7" w:rsidP="00382DA7"/>
    <w:p w14:paraId="3953E62B" w14:textId="77777777" w:rsidR="00382DA7" w:rsidRPr="00382DA7" w:rsidRDefault="00382DA7" w:rsidP="00382DA7"/>
    <w:p w14:paraId="62B1D2A4" w14:textId="77777777" w:rsidR="00382DA7" w:rsidRPr="00382DA7" w:rsidRDefault="00382DA7" w:rsidP="00382DA7">
      <w:r w:rsidRPr="00382DA7">
        <w:rPr>
          <w:b/>
          <w:bCs/>
        </w:rPr>
        <w:t>Tarea 11.2.1.2.2</w:t>
      </w:r>
      <w:r w:rsidRPr="00382DA7">
        <w:t>.</w:t>
      </w:r>
    </w:p>
    <w:p w14:paraId="5AEAC14E" w14:textId="77777777" w:rsidR="00382DA7" w:rsidRPr="00382DA7" w:rsidRDefault="00382DA7" w:rsidP="00382DA7">
      <w:pPr>
        <w:numPr>
          <w:ilvl w:val="0"/>
          <w:numId w:val="137"/>
        </w:numPr>
      </w:pPr>
      <w:r w:rsidRPr="00382DA7">
        <w:t>¿Por qué protesta una madre como la del dibujo?</w:t>
      </w:r>
    </w:p>
    <w:p w14:paraId="7B06C478" w14:textId="77777777" w:rsidR="00382DA7" w:rsidRPr="00382DA7" w:rsidRDefault="00382DA7" w:rsidP="00382DA7">
      <w:pPr>
        <w:numPr>
          <w:ilvl w:val="0"/>
          <w:numId w:val="137"/>
        </w:numPr>
      </w:pPr>
      <w:r w:rsidRPr="00382DA7">
        <w:t>¿Con qué argumentos?</w:t>
      </w:r>
    </w:p>
    <w:p w14:paraId="4DAC2874" w14:textId="77777777" w:rsidR="00382DA7" w:rsidRPr="00382DA7" w:rsidRDefault="00382DA7" w:rsidP="00382DA7">
      <w:pPr>
        <w:numPr>
          <w:ilvl w:val="0"/>
          <w:numId w:val="137"/>
        </w:numPr>
      </w:pPr>
      <w:r w:rsidRPr="00382DA7">
        <w:t xml:space="preserve">¿Qué alternativas propone? </w:t>
      </w:r>
    </w:p>
    <w:p w14:paraId="6098C387" w14:textId="77777777" w:rsidR="00382DA7" w:rsidRPr="00382DA7" w:rsidRDefault="00382DA7" w:rsidP="00382DA7"/>
    <w:p w14:paraId="5F9206A1" w14:textId="77777777" w:rsidR="00382DA7" w:rsidRPr="00382DA7" w:rsidRDefault="00382DA7" w:rsidP="00382DA7"/>
    <w:p w14:paraId="0015409C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Tareas 11.2.1.2.3.</w:t>
      </w:r>
    </w:p>
    <w:p w14:paraId="4A5C4649" w14:textId="77777777" w:rsidR="00382DA7" w:rsidRPr="00382DA7" w:rsidRDefault="00382DA7" w:rsidP="00382DA7">
      <w:pPr>
        <w:numPr>
          <w:ilvl w:val="0"/>
          <w:numId w:val="143"/>
        </w:numPr>
      </w:pPr>
      <w:r w:rsidRPr="00382DA7">
        <w:lastRenderedPageBreak/>
        <w:t>¿Qué tipo de soporte contiene la grabación?</w:t>
      </w:r>
    </w:p>
    <w:p w14:paraId="51013F67" w14:textId="77777777" w:rsidR="00382DA7" w:rsidRPr="00382DA7" w:rsidRDefault="00382DA7" w:rsidP="00382DA7">
      <w:pPr>
        <w:numPr>
          <w:ilvl w:val="0"/>
          <w:numId w:val="143"/>
        </w:numPr>
      </w:pPr>
      <w:r w:rsidRPr="00382DA7">
        <w:t xml:space="preserve">Miramos las imágenes de al lado. Copiamos los metadatos completos de la obra en el </w:t>
      </w:r>
      <w:r w:rsidRPr="00382DA7">
        <w:rPr>
          <w:i/>
        </w:rPr>
        <w:t>Cuaderno</w:t>
      </w:r>
      <w:r w:rsidRPr="00382DA7">
        <w:t>.</w:t>
      </w:r>
    </w:p>
    <w:p w14:paraId="37EA3493" w14:textId="77777777" w:rsidR="00382DA7" w:rsidRPr="00382DA7" w:rsidRDefault="00382DA7" w:rsidP="00382DA7"/>
    <w:p w14:paraId="2EEFC34B" w14:textId="77777777" w:rsidR="00382DA7" w:rsidRPr="00382DA7" w:rsidRDefault="00382DA7" w:rsidP="00382DA7"/>
    <w:p w14:paraId="3F23F08F" w14:textId="77777777" w:rsidR="00382DA7" w:rsidRPr="00382DA7" w:rsidRDefault="00382DA7" w:rsidP="00382DA7">
      <w:pPr>
        <w:pStyle w:val="22"/>
      </w:pPr>
      <w:bookmarkStart w:id="3" w:name="_heading=h.3znysh7" w:colFirst="0" w:colLast="0"/>
      <w:bookmarkEnd w:id="3"/>
      <w:r w:rsidRPr="00382DA7">
        <w:t>2.2. RECORDAR CONOCIMIENTOS PREVIOS</w:t>
      </w:r>
    </w:p>
    <w:p w14:paraId="60D06F65" w14:textId="7E3E6357" w:rsidR="00382DA7" w:rsidRPr="00382DA7" w:rsidRDefault="00382DA7" w:rsidP="00382DA7"/>
    <w:p w14:paraId="5CDF3E82" w14:textId="29C61AAF" w:rsidR="00382DA7" w:rsidRDefault="00382DA7" w:rsidP="00382DA7">
      <w:pPr>
        <w:pStyle w:val="actividades"/>
      </w:pPr>
      <w:r>
        <w:t>Actividad REA11.2.</w:t>
      </w:r>
      <w:r>
        <w:t xml:space="preserve"> Recordamos el contexto histórico de la “primera” canción pacifista: la Primera Guerra Mundial o Gran Guerra</w:t>
      </w:r>
    </w:p>
    <w:p w14:paraId="7B6DD990" w14:textId="77777777" w:rsidR="00382DA7" w:rsidRDefault="00382DA7" w:rsidP="00382DA7"/>
    <w:p w14:paraId="374E608A" w14:textId="77777777" w:rsidR="00382DA7" w:rsidRPr="00382DA7" w:rsidRDefault="00382DA7" w:rsidP="00382DA7">
      <w:r w:rsidRPr="00382DA7">
        <w:t>Cambiamos a la forma de actividad cooperativa UNO PARA TODOS, para ir perfeccionando las respuestas.</w:t>
      </w:r>
    </w:p>
    <w:p w14:paraId="58975E93" w14:textId="77777777" w:rsidR="0080749F" w:rsidRDefault="0080749F" w:rsidP="00382DA7">
      <w:pPr>
        <w:rPr>
          <w:b/>
          <w:bCs/>
        </w:rPr>
      </w:pPr>
    </w:p>
    <w:p w14:paraId="54DA68B8" w14:textId="3A75E9CE" w:rsidR="00382DA7" w:rsidRPr="00382DA7" w:rsidRDefault="00382DA7" w:rsidP="00382DA7">
      <w:r w:rsidRPr="00382DA7">
        <w:rPr>
          <w:b/>
          <w:bCs/>
        </w:rPr>
        <w:t>Tarea 11.2.2.1.1.</w:t>
      </w:r>
      <w:r w:rsidRPr="00382DA7">
        <w:t xml:space="preserve"> Observamos el mapa y contestamos en el </w:t>
      </w:r>
      <w:r w:rsidRPr="00382DA7">
        <w:rPr>
          <w:i/>
        </w:rPr>
        <w:t>Cuaderno</w:t>
      </w:r>
      <w:r w:rsidRPr="00382DA7">
        <w:t xml:space="preserve"> las siguientes preguntas:</w:t>
      </w:r>
    </w:p>
    <w:p w14:paraId="59F04BD6" w14:textId="77777777" w:rsidR="00382DA7" w:rsidRPr="00382DA7" w:rsidRDefault="00382DA7" w:rsidP="00382DA7">
      <w:pPr>
        <w:numPr>
          <w:ilvl w:val="0"/>
          <w:numId w:val="139"/>
        </w:numPr>
      </w:pPr>
      <w:r w:rsidRPr="00382DA7">
        <w:t>¿Qué parte del mundo representa?</w:t>
      </w:r>
    </w:p>
    <w:p w14:paraId="729A2748" w14:textId="77777777" w:rsidR="00382DA7" w:rsidRPr="00382DA7" w:rsidRDefault="00382DA7" w:rsidP="00382DA7">
      <w:pPr>
        <w:numPr>
          <w:ilvl w:val="0"/>
          <w:numId w:val="139"/>
        </w:numPr>
      </w:pPr>
      <w:r w:rsidRPr="00382DA7">
        <w:t>¿Qué tipo de mapa es?</w:t>
      </w:r>
    </w:p>
    <w:p w14:paraId="1EE1ED7E" w14:textId="77777777" w:rsidR="00382DA7" w:rsidRPr="00382DA7" w:rsidRDefault="00382DA7" w:rsidP="00382DA7">
      <w:pPr>
        <w:numPr>
          <w:ilvl w:val="0"/>
          <w:numId w:val="139"/>
        </w:numPr>
      </w:pPr>
      <w:r w:rsidRPr="00382DA7">
        <w:t>¿A qué época corresponde?</w:t>
      </w:r>
    </w:p>
    <w:p w14:paraId="5C60C9D2" w14:textId="77777777" w:rsidR="00382DA7" w:rsidRPr="00382DA7" w:rsidRDefault="00382DA7" w:rsidP="00382DA7">
      <w:pPr>
        <w:numPr>
          <w:ilvl w:val="0"/>
          <w:numId w:val="139"/>
        </w:numPr>
      </w:pPr>
      <w:r w:rsidRPr="00382DA7">
        <w:t>¿Por qué?</w:t>
      </w:r>
    </w:p>
    <w:p w14:paraId="082B6F55" w14:textId="77777777" w:rsidR="00382DA7" w:rsidRPr="00382DA7" w:rsidRDefault="00382DA7" w:rsidP="00382DA7">
      <w:r w:rsidRPr="00382DA7">
        <w:rPr>
          <w:b/>
          <w:bCs/>
        </w:rPr>
        <w:t>Tarea 11.2.2.1.2</w:t>
      </w:r>
      <w:r w:rsidRPr="00382DA7">
        <w:t>. Respondemos a estas preguntas:</w:t>
      </w:r>
    </w:p>
    <w:p w14:paraId="055AD4E4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¿Cuáles fueron sus escenarios principales?</w:t>
      </w:r>
    </w:p>
    <w:p w14:paraId="08A5ED79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¿Cuándo tuvo lugar?</w:t>
      </w:r>
    </w:p>
    <w:p w14:paraId="6093E8BD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¿Qué países estuvieron en cada bando?</w:t>
      </w:r>
    </w:p>
    <w:p w14:paraId="255473D4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¿En qué bando participó España?</w:t>
      </w:r>
    </w:p>
    <w:p w14:paraId="33EC4556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¿Quién venció?</w:t>
      </w:r>
    </w:p>
    <w:p w14:paraId="0A2CCC5D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¿Qué causas provocaron la guerra?</w:t>
      </w:r>
    </w:p>
    <w:p w14:paraId="73A8B046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¿Cuántas vidas humanas costó?</w:t>
      </w:r>
    </w:p>
    <w:p w14:paraId="297F58E1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¿Qué cambios provocó en el mapa europeo?</w:t>
      </w:r>
    </w:p>
    <w:p w14:paraId="15817580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¿Qué fue la Sociedad de Naciones?</w:t>
      </w:r>
    </w:p>
    <w:p w14:paraId="22856719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 xml:space="preserve">Hemos buscado canciones contra la guerra. ¿Podríamos definir qué es el </w:t>
      </w:r>
      <w:r w:rsidRPr="00382DA7">
        <w:rPr>
          <w:b/>
        </w:rPr>
        <w:t>pacifismo</w:t>
      </w:r>
      <w:r w:rsidRPr="00382DA7">
        <w:t>?</w:t>
      </w:r>
    </w:p>
    <w:p w14:paraId="72D0FB60" w14:textId="77777777" w:rsidR="00382DA7" w:rsidRPr="00382DA7" w:rsidRDefault="00382DA7" w:rsidP="00382DA7">
      <w:pPr>
        <w:numPr>
          <w:ilvl w:val="0"/>
          <w:numId w:val="154"/>
        </w:numPr>
      </w:pPr>
      <w:r w:rsidRPr="00382DA7">
        <w:t>La ‘Primera canción pacifista’, que ya conocemos, ayudó a difundir una opinión contraria a la entrada en la guerra. Hemos visto que la Primera Guerra Mundial estalló en el verano de 1914: ¿recordamos cuándo entraron en ella los Estados Unidos?</w:t>
      </w:r>
    </w:p>
    <w:p w14:paraId="56489526" w14:textId="77777777" w:rsidR="00382DA7" w:rsidRPr="00382DA7" w:rsidRDefault="00382DA7" w:rsidP="00382DA7">
      <w:pPr>
        <w:rPr>
          <w:b/>
          <w:bCs/>
        </w:rPr>
      </w:pPr>
    </w:p>
    <w:p w14:paraId="398EB5A3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lastRenderedPageBreak/>
        <w:t>Tareas 11.2.2.1.3.</w:t>
      </w:r>
    </w:p>
    <w:p w14:paraId="32DAF818" w14:textId="77777777" w:rsidR="00382DA7" w:rsidRPr="00382DA7" w:rsidRDefault="00382DA7" w:rsidP="00382DA7">
      <w:pPr>
        <w:rPr>
          <w:i/>
        </w:rPr>
      </w:pPr>
      <w:r w:rsidRPr="00382DA7">
        <w:t xml:space="preserve">Respondemos de forma individual las siguientes preguntas y las copiamos en nuestro </w:t>
      </w:r>
      <w:r w:rsidRPr="00382DA7">
        <w:rPr>
          <w:i/>
        </w:rPr>
        <w:t>Cuaderno de Trabajo:</w:t>
      </w:r>
    </w:p>
    <w:p w14:paraId="156C8E4F" w14:textId="77777777" w:rsidR="00382DA7" w:rsidRPr="00382DA7" w:rsidRDefault="00382DA7" w:rsidP="00382DA7">
      <w:pPr>
        <w:numPr>
          <w:ilvl w:val="0"/>
          <w:numId w:val="149"/>
        </w:numPr>
      </w:pPr>
      <w:r w:rsidRPr="00382DA7">
        <w:t xml:space="preserve">Aquella ‘primera canción pacifista’ se pone en boca de una mujer. ¿Podríamos definir qué es el </w:t>
      </w:r>
      <w:r w:rsidRPr="00382DA7">
        <w:rPr>
          <w:b/>
        </w:rPr>
        <w:t>pacifismo</w:t>
      </w:r>
      <w:r w:rsidRPr="00382DA7">
        <w:t>?</w:t>
      </w:r>
    </w:p>
    <w:p w14:paraId="009C1B29" w14:textId="77777777" w:rsidR="00382DA7" w:rsidRPr="00382DA7" w:rsidRDefault="00382DA7" w:rsidP="00382DA7">
      <w:pPr>
        <w:numPr>
          <w:ilvl w:val="0"/>
          <w:numId w:val="149"/>
        </w:numPr>
      </w:pPr>
      <w:r w:rsidRPr="00382DA7">
        <w:t>¿Qué otras cosas venían reclamando antes de la Gran Guerra?</w:t>
      </w:r>
    </w:p>
    <w:p w14:paraId="7FCA98AE" w14:textId="77777777" w:rsidR="00382DA7" w:rsidRPr="00382DA7" w:rsidRDefault="00382DA7" w:rsidP="00382DA7">
      <w:pPr>
        <w:numPr>
          <w:ilvl w:val="0"/>
          <w:numId w:val="149"/>
        </w:numPr>
      </w:pPr>
      <w:r w:rsidRPr="00382DA7">
        <w:t>¿Qué reclama hoy día?</w:t>
      </w:r>
    </w:p>
    <w:p w14:paraId="0A7EFCCD" w14:textId="77777777" w:rsidR="00382DA7" w:rsidRPr="00382DA7" w:rsidRDefault="00382DA7" w:rsidP="00382DA7">
      <w:pPr>
        <w:pStyle w:val="23"/>
      </w:pPr>
      <w:bookmarkStart w:id="4" w:name="_heading=h.2et92p0" w:colFirst="0" w:colLast="0"/>
      <w:bookmarkEnd w:id="4"/>
      <w:r w:rsidRPr="00382DA7">
        <w:t>2.3. COMPRENDER</w:t>
      </w:r>
    </w:p>
    <w:p w14:paraId="44B4FB18" w14:textId="4B7BFA69" w:rsidR="00382DA7" w:rsidRPr="00382DA7" w:rsidRDefault="00382DA7" w:rsidP="00382DA7"/>
    <w:p w14:paraId="40406F6F" w14:textId="71FDE912" w:rsidR="00382DA7" w:rsidRDefault="00382DA7" w:rsidP="00382DA7">
      <w:pPr>
        <w:pStyle w:val="actividades"/>
      </w:pPr>
      <w:r>
        <w:t>Actividad REA11.2.</w:t>
      </w:r>
      <w:r>
        <w:t>3.1. Poemas y canciones a favor y en contra de la guerra</w:t>
      </w:r>
    </w:p>
    <w:p w14:paraId="02FFD490" w14:textId="77777777" w:rsidR="00382DA7" w:rsidRDefault="00382DA7" w:rsidP="00382DA7"/>
    <w:p w14:paraId="6E11B184" w14:textId="77777777" w:rsidR="00382DA7" w:rsidRDefault="00382DA7" w:rsidP="00382DA7">
      <w:r w:rsidRPr="00382DA7">
        <w:t>Para realizar la siguiente tarea aplicaremos la técnica de trabajo en grupo: LECTURA COMPARTIDA.</w:t>
      </w:r>
    </w:p>
    <w:p w14:paraId="07A9DD0C" w14:textId="77777777" w:rsidR="0080749F" w:rsidRPr="00382DA7" w:rsidRDefault="0080749F" w:rsidP="00382DA7"/>
    <w:p w14:paraId="37D40113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11.2.3.1.1.</w:t>
      </w:r>
    </w:p>
    <w:p w14:paraId="5B3A13F0" w14:textId="77777777" w:rsidR="00382DA7" w:rsidRPr="00382DA7" w:rsidRDefault="00382DA7" w:rsidP="00382DA7">
      <w:pPr>
        <w:numPr>
          <w:ilvl w:val="0"/>
          <w:numId w:val="145"/>
        </w:numPr>
      </w:pPr>
      <w:r w:rsidRPr="00382DA7">
        <w:t>Como punto de partida preguntaremos: ¿quién, entre toda la clase, quiere explicar la historia que cuenta esta pintura?</w:t>
      </w:r>
    </w:p>
    <w:p w14:paraId="5E1BB674" w14:textId="77777777" w:rsidR="00382DA7" w:rsidRPr="00382DA7" w:rsidRDefault="00382DA7" w:rsidP="00382DA7">
      <w:pPr>
        <w:numPr>
          <w:ilvl w:val="0"/>
          <w:numId w:val="145"/>
        </w:numPr>
      </w:pPr>
      <w:r w:rsidRPr="00382DA7">
        <w:t xml:space="preserve">Tras escuchar la explicación, accedemos de nuevo al libro </w:t>
      </w:r>
      <w:r w:rsidRPr="00382DA7">
        <w:rPr>
          <w:i/>
        </w:rPr>
        <w:t>Canciones de la guerra</w:t>
      </w:r>
      <w:r w:rsidRPr="00382DA7">
        <w:t xml:space="preserve">, que ya conocemos, y averiguamos de forma individual cuáles son sus </w:t>
      </w:r>
      <w:r w:rsidRPr="00382DA7">
        <w:rPr>
          <w:b/>
        </w:rPr>
        <w:t>contenidos</w:t>
      </w:r>
      <w:r w:rsidRPr="00382DA7">
        <w:t xml:space="preserve">, identificamos los </w:t>
      </w:r>
      <w:r w:rsidRPr="00382DA7">
        <w:rPr>
          <w:b/>
        </w:rPr>
        <w:t>motivos</w:t>
      </w:r>
      <w:r w:rsidRPr="00382DA7">
        <w:t xml:space="preserve"> que llevaron a su autor a redactarlo y resumimos su </w:t>
      </w:r>
      <w:r w:rsidRPr="00382DA7">
        <w:rPr>
          <w:b/>
        </w:rPr>
        <w:t>propuesta</w:t>
      </w:r>
      <w:r w:rsidRPr="00382DA7">
        <w:t xml:space="preserve">, leyendo su Introducción (pp. 3 y 4). Anotamos nuestras respuestas en el </w:t>
      </w:r>
      <w:r w:rsidRPr="00382DA7">
        <w:rPr>
          <w:i/>
        </w:rPr>
        <w:t>Cuaderno</w:t>
      </w:r>
      <w:r w:rsidRPr="00382DA7">
        <w:t>.</w:t>
      </w:r>
    </w:p>
    <w:p w14:paraId="683358EE" w14:textId="77777777" w:rsidR="00382DA7" w:rsidRPr="00382DA7" w:rsidRDefault="00382DA7" w:rsidP="00382DA7">
      <w:pPr>
        <w:numPr>
          <w:ilvl w:val="0"/>
          <w:numId w:val="145"/>
        </w:numPr>
      </w:pPr>
      <w:r w:rsidRPr="00382DA7">
        <w:t>Tras ello, turnándonos en la lectura en voz alta de las “canciones patrióticas”, elegimos, entre todos, una que nos parezca representativa a la hora de fomentar el odio al enemigo. Justificamos la elección en nuestro Cuaderno.</w:t>
      </w:r>
    </w:p>
    <w:p w14:paraId="14E785AB" w14:textId="77777777" w:rsidR="00382DA7" w:rsidRPr="00382DA7" w:rsidRDefault="00382DA7" w:rsidP="00382DA7">
      <w:pPr>
        <w:numPr>
          <w:ilvl w:val="0"/>
          <w:numId w:val="145"/>
        </w:numPr>
      </w:pPr>
      <w:r w:rsidRPr="00382DA7">
        <w:t xml:space="preserve">Siguiendo las instrucciones del </w:t>
      </w:r>
      <w:r w:rsidRPr="00382DA7">
        <w:rPr>
          <w:b/>
        </w:rPr>
        <w:t>VÍDEO REA00.8. Cómo reutilizar fragmentos facsímiles de la BVPB</w:t>
      </w:r>
      <w:r w:rsidRPr="00382DA7">
        <w:t>, que podemos encontrar en el apartado</w:t>
      </w:r>
      <w:hyperlink r:id="rId15" w:anchor="3_otrassecciones">
        <w:r w:rsidRPr="00382DA7">
          <w:t xml:space="preserve"> </w:t>
        </w:r>
      </w:hyperlink>
      <w:hyperlink r:id="rId16" w:anchor="3_otrassecciones">
        <w:r w:rsidRPr="00382DA7">
          <w:rPr>
            <w:color w:val="1155CC"/>
            <w:u w:val="single"/>
          </w:rPr>
          <w:t>3. Otras secciones</w:t>
        </w:r>
      </w:hyperlink>
      <w:r w:rsidRPr="00382DA7">
        <w:t xml:space="preserve">, más abajo, reproducimos en nuestro </w:t>
      </w:r>
      <w:r w:rsidRPr="00382DA7">
        <w:rPr>
          <w:i/>
        </w:rPr>
        <w:t>Cuaderno</w:t>
      </w:r>
      <w:r w:rsidRPr="00382DA7">
        <w:t xml:space="preserve"> un facsímil de la canción elegida, y nos ayudamos entre los miembros del grupo a justificar las razones de esta elección.</w:t>
      </w:r>
    </w:p>
    <w:p w14:paraId="10FFB77B" w14:textId="77777777" w:rsidR="00382DA7" w:rsidRPr="00382DA7" w:rsidRDefault="00382DA7" w:rsidP="00382DA7"/>
    <w:p w14:paraId="3D2EB2AA" w14:textId="77777777" w:rsidR="00382DA7" w:rsidRPr="00382DA7" w:rsidRDefault="00382DA7" w:rsidP="00382DA7">
      <w:r w:rsidRPr="00382DA7">
        <w:rPr>
          <w:b/>
          <w:bCs/>
        </w:rPr>
        <w:t>Tarea 11.2.3.1.2.</w:t>
      </w:r>
      <w:r w:rsidRPr="00382DA7">
        <w:t xml:space="preserve"> Cada grupo anunciará el título elegido, para a continuación leerse en alto los dos poemas más elegidos y explicar las razones para ello.</w:t>
      </w:r>
    </w:p>
    <w:p w14:paraId="4388FA73" w14:textId="77777777" w:rsidR="00382DA7" w:rsidRDefault="00382DA7" w:rsidP="00382DA7"/>
    <w:p w14:paraId="64851A6A" w14:textId="77777777" w:rsidR="0080749F" w:rsidRDefault="0080749F" w:rsidP="00382DA7"/>
    <w:p w14:paraId="51BB0042" w14:textId="77777777" w:rsidR="0080749F" w:rsidRPr="00382DA7" w:rsidRDefault="0080749F" w:rsidP="00382DA7"/>
    <w:p w14:paraId="78FCEDAF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lastRenderedPageBreak/>
        <w:t>Tarea 11.2.3.1.3.</w:t>
      </w:r>
    </w:p>
    <w:p w14:paraId="1A373F99" w14:textId="77777777" w:rsidR="00382DA7" w:rsidRPr="00382DA7" w:rsidRDefault="00382DA7" w:rsidP="00382DA7">
      <w:r w:rsidRPr="00382DA7">
        <w:t>Un voluntario traduce en palabras la historia que cuenta esta imagen de fiesta callejera y se analiza el contraste con las canciones que hemos visto.</w:t>
      </w:r>
    </w:p>
    <w:p w14:paraId="548F8F25" w14:textId="77777777" w:rsidR="00382DA7" w:rsidRPr="00382DA7" w:rsidRDefault="00382DA7" w:rsidP="00382DA7"/>
    <w:p w14:paraId="227371FC" w14:textId="77777777" w:rsidR="00382DA7" w:rsidRPr="00382DA7" w:rsidRDefault="00382DA7" w:rsidP="00382DA7">
      <w:r w:rsidRPr="00382DA7">
        <w:rPr>
          <w:b/>
          <w:bCs/>
        </w:rPr>
        <w:t>Tarea 11.2.3.1.4.</w:t>
      </w:r>
      <w:r w:rsidRPr="00382DA7">
        <w:t xml:space="preserve"> ¿Cuándo se publicó? Lo buscamos en las primeras páginas.</w:t>
      </w:r>
    </w:p>
    <w:p w14:paraId="41E88778" w14:textId="77777777" w:rsidR="00382DA7" w:rsidRPr="00382DA7" w:rsidRDefault="00382DA7" w:rsidP="00382DA7"/>
    <w:p w14:paraId="10A1E5E8" w14:textId="77777777" w:rsidR="00382DA7" w:rsidRPr="00382DA7" w:rsidRDefault="00382DA7" w:rsidP="00382DA7">
      <w:r w:rsidRPr="00382DA7">
        <w:rPr>
          <w:b/>
          <w:bCs/>
        </w:rPr>
        <w:t>Tarea 11.2.3.1.5.</w:t>
      </w:r>
      <w:r w:rsidRPr="00382DA7">
        <w:t xml:space="preserve"> Colaboramos para responder en nuestro </w:t>
      </w:r>
      <w:r w:rsidRPr="00382DA7">
        <w:rPr>
          <w:i/>
        </w:rPr>
        <w:t>Cuaderno</w:t>
      </w:r>
      <w:r w:rsidRPr="00382DA7">
        <w:t xml:space="preserve"> a algunas preguntas que la lectora formula al final.</w:t>
      </w:r>
    </w:p>
    <w:p w14:paraId="2DFDAA8F" w14:textId="77777777" w:rsidR="00382DA7" w:rsidRPr="00382DA7" w:rsidRDefault="00382DA7" w:rsidP="00382DA7">
      <w:pPr>
        <w:numPr>
          <w:ilvl w:val="0"/>
          <w:numId w:val="146"/>
        </w:numPr>
      </w:pPr>
      <w:r w:rsidRPr="00382DA7">
        <w:t>¿Son convenientes las guerras? ¿Por qué?</w:t>
      </w:r>
    </w:p>
    <w:p w14:paraId="7784E90B" w14:textId="77777777" w:rsidR="00382DA7" w:rsidRPr="00382DA7" w:rsidRDefault="00382DA7" w:rsidP="00382DA7">
      <w:pPr>
        <w:numPr>
          <w:ilvl w:val="0"/>
          <w:numId w:val="146"/>
        </w:numPr>
      </w:pPr>
      <w:r w:rsidRPr="00382DA7">
        <w:t>¿Hay actualmente algún organismo internacional que aspire a terminar con la guerra?</w:t>
      </w:r>
    </w:p>
    <w:p w14:paraId="40ED3492" w14:textId="77777777" w:rsidR="00382DA7" w:rsidRPr="00382DA7" w:rsidRDefault="00382DA7" w:rsidP="00382DA7">
      <w:pPr>
        <w:numPr>
          <w:ilvl w:val="0"/>
          <w:numId w:val="146"/>
        </w:numPr>
      </w:pPr>
      <w:r w:rsidRPr="00382DA7">
        <w:t>¿Merece tu simpatía? ¿Por qué?</w:t>
      </w:r>
    </w:p>
    <w:p w14:paraId="67069C54" w14:textId="77777777" w:rsidR="00382DA7" w:rsidRPr="00382DA7" w:rsidRDefault="00382DA7" w:rsidP="00382DA7"/>
    <w:p w14:paraId="14BE771B" w14:textId="77777777" w:rsidR="00382DA7" w:rsidRPr="00382DA7" w:rsidRDefault="00382DA7" w:rsidP="00382DA7">
      <w:pPr>
        <w:pStyle w:val="24"/>
      </w:pPr>
      <w:bookmarkStart w:id="5" w:name="_heading=h.tyjcwt" w:colFirst="0" w:colLast="0"/>
      <w:bookmarkEnd w:id="5"/>
      <w:r w:rsidRPr="00382DA7">
        <w:t>2.4. ANALIZAR</w:t>
      </w:r>
    </w:p>
    <w:p w14:paraId="69EBF0D7" w14:textId="0E05C89C" w:rsidR="00382DA7" w:rsidRPr="00382DA7" w:rsidRDefault="00382DA7" w:rsidP="00382DA7"/>
    <w:p w14:paraId="2B8A469F" w14:textId="2F708E78" w:rsidR="00382DA7" w:rsidRDefault="00382DA7" w:rsidP="00382DA7">
      <w:pPr>
        <w:pStyle w:val="actividades"/>
      </w:pPr>
      <w:r>
        <w:t>Actividad REA11.2.</w:t>
      </w:r>
      <w:r>
        <w:t>4.1. Noticias de la Guerra del 14</w:t>
      </w:r>
    </w:p>
    <w:p w14:paraId="72C3FEFA" w14:textId="77777777" w:rsidR="00382DA7" w:rsidRDefault="00382DA7" w:rsidP="00382DA7"/>
    <w:p w14:paraId="1B83647D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11.2.4.1.1.</w:t>
      </w:r>
    </w:p>
    <w:p w14:paraId="1AB2D6F8" w14:textId="77777777" w:rsidR="00382DA7" w:rsidRPr="00382DA7" w:rsidRDefault="00382DA7" w:rsidP="00382DA7">
      <w:pPr>
        <w:numPr>
          <w:ilvl w:val="0"/>
          <w:numId w:val="141"/>
        </w:numPr>
      </w:pPr>
      <w:r w:rsidRPr="00382DA7">
        <w:rPr>
          <w:b/>
        </w:rPr>
        <w:t xml:space="preserve">Analizamos un artículo de la prensa </w:t>
      </w:r>
      <w:r w:rsidRPr="00382DA7">
        <w:t xml:space="preserve">firmado por una ilustre escritora, en busca de posibles avances para la causa del </w:t>
      </w:r>
      <w:r w:rsidRPr="00382DA7">
        <w:rPr>
          <w:b/>
        </w:rPr>
        <w:t>feminismo</w:t>
      </w:r>
      <w:r w:rsidRPr="00382DA7">
        <w:t xml:space="preserve"> favorecidos por la guerra.</w:t>
      </w:r>
    </w:p>
    <w:p w14:paraId="59EDAD7A" w14:textId="77777777" w:rsidR="00382DA7" w:rsidRPr="00382DA7" w:rsidRDefault="00382DA7" w:rsidP="00382DA7">
      <w:pPr>
        <w:numPr>
          <w:ilvl w:val="0"/>
          <w:numId w:val="141"/>
        </w:numPr>
      </w:pPr>
      <w:r w:rsidRPr="00382DA7">
        <w:t xml:space="preserve">Buscamos en la BVPH el semanario </w:t>
      </w:r>
      <w:r w:rsidRPr="00382DA7">
        <w:rPr>
          <w:i/>
        </w:rPr>
        <w:t>La Ilustración Artística</w:t>
      </w:r>
      <w:r w:rsidRPr="00382DA7">
        <w:t xml:space="preserve"> (Madrid, 28/09/1914) y en el interior del ejemplar hasta encontrar en la p, 638 el artículo «La vida contemporánea»</w:t>
      </w:r>
    </w:p>
    <w:p w14:paraId="0E2502CE" w14:textId="77777777" w:rsidR="00382DA7" w:rsidRPr="00382DA7" w:rsidRDefault="00382DA7" w:rsidP="00382DA7">
      <w:pPr>
        <w:numPr>
          <w:ilvl w:val="0"/>
          <w:numId w:val="141"/>
        </w:numPr>
      </w:pPr>
      <w:r w:rsidRPr="00382DA7">
        <w:t xml:space="preserve">¿Qué dice al respecto la Condesa de </w:t>
      </w:r>
      <w:r w:rsidRPr="00382DA7">
        <w:rPr>
          <w:b/>
        </w:rPr>
        <w:t>Pardo Bazán</w:t>
      </w:r>
      <w:r w:rsidRPr="00382DA7">
        <w:t xml:space="preserve"> (1851-1921), importante escritora, autora de la famosa novela </w:t>
      </w:r>
      <w:r w:rsidRPr="00382DA7">
        <w:rPr>
          <w:i/>
        </w:rPr>
        <w:t>Los pazos de Ulloa</w:t>
      </w:r>
      <w:r w:rsidRPr="00382DA7">
        <w:t xml:space="preserve"> (1886), entre otras?</w:t>
      </w:r>
    </w:p>
    <w:p w14:paraId="3CE95860" w14:textId="77777777" w:rsidR="00382DA7" w:rsidRPr="00382DA7" w:rsidRDefault="00382DA7" w:rsidP="00382DA7">
      <w:pPr>
        <w:numPr>
          <w:ilvl w:val="0"/>
          <w:numId w:val="141"/>
        </w:numPr>
      </w:pPr>
      <w:r w:rsidRPr="00382DA7">
        <w:t>Seleccionamos primero las informaciones más importantes que aporta.</w:t>
      </w:r>
    </w:p>
    <w:p w14:paraId="5EF035E9" w14:textId="77777777" w:rsidR="00382DA7" w:rsidRPr="00382DA7" w:rsidRDefault="00382DA7" w:rsidP="00382DA7">
      <w:pPr>
        <w:numPr>
          <w:ilvl w:val="0"/>
          <w:numId w:val="141"/>
        </w:numPr>
      </w:pPr>
      <w:r w:rsidRPr="00382DA7">
        <w:t>Señalamos, a continuación, lo que son sus opiniones.</w:t>
      </w:r>
    </w:p>
    <w:p w14:paraId="40512015" w14:textId="77777777" w:rsidR="00382DA7" w:rsidRPr="00382DA7" w:rsidRDefault="00382DA7" w:rsidP="00382DA7"/>
    <w:p w14:paraId="0348A9D0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11.2.4.1.2.</w:t>
      </w:r>
    </w:p>
    <w:p w14:paraId="15A73E6C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Descripción de la fotografía: señala dónde y cuándo fue tomada.</w:t>
      </w:r>
    </w:p>
    <w:p w14:paraId="4C126F02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Describe el lugar que muestra.</w:t>
      </w:r>
    </w:p>
    <w:p w14:paraId="7A396BED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Selecciona los elementos retratados de mayor interés.</w:t>
      </w:r>
    </w:p>
    <w:p w14:paraId="07EE58E4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Indica cuál es, respecto a esos elementos, la distancia y posición de la cámara (a la altura de los ojos, desde arriba, desde abajo).</w:t>
      </w:r>
    </w:p>
    <w:p w14:paraId="5DD4C49F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Interpretación: ¿cómo clasificarías la fotografía, preparada o espontánea?</w:t>
      </w:r>
    </w:p>
    <w:p w14:paraId="4687DE87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lastRenderedPageBreak/>
        <w:t>¿Qué historia cuenta?</w:t>
      </w:r>
    </w:p>
    <w:p w14:paraId="6570C7EB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¿Qué propósito tiene?</w:t>
      </w:r>
    </w:p>
    <w:p w14:paraId="32B26B46" w14:textId="77777777" w:rsidR="00382DA7" w:rsidRPr="00382DA7" w:rsidRDefault="00382DA7" w:rsidP="00382DA7">
      <w:pPr>
        <w:numPr>
          <w:ilvl w:val="0"/>
          <w:numId w:val="151"/>
        </w:numPr>
      </w:pPr>
      <w:r w:rsidRPr="00382DA7">
        <w:t>¿Qué impresión causa en quien la ve?</w:t>
      </w:r>
    </w:p>
    <w:p w14:paraId="01CA1B4C" w14:textId="77777777" w:rsidR="00382DA7" w:rsidRPr="00382DA7" w:rsidRDefault="00382DA7" w:rsidP="00382DA7"/>
    <w:p w14:paraId="4185F54C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11.2.4.1.3.</w:t>
      </w:r>
    </w:p>
    <w:p w14:paraId="4B20316A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¿Dónde y cuándo fue tomada?</w:t>
      </w:r>
    </w:p>
    <w:p w14:paraId="2D1480F5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¿Qué lugar muestra?</w:t>
      </w:r>
    </w:p>
    <w:p w14:paraId="06A3FB7E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¿Cuáles son los elementos retratados de mayor interés?</w:t>
      </w:r>
    </w:p>
    <w:p w14:paraId="5BF3C4FF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¿Cuál es, respecto a ellos, la distancia y posición de la cámara (a la altura de los ojos, desde arriba, desde abajo)?</w:t>
      </w:r>
    </w:p>
    <w:p w14:paraId="31D95BA1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Interpretación: ¿es una fotografía preparada o espontánea?</w:t>
      </w:r>
    </w:p>
    <w:p w14:paraId="7A9D0607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¿Qué historia cuenta?</w:t>
      </w:r>
    </w:p>
    <w:p w14:paraId="74FD32E0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¿Qué propósito tiene?</w:t>
      </w:r>
    </w:p>
    <w:p w14:paraId="3095B0CA" w14:textId="77777777" w:rsidR="00382DA7" w:rsidRPr="00382DA7" w:rsidRDefault="00382DA7" w:rsidP="00382DA7">
      <w:pPr>
        <w:numPr>
          <w:ilvl w:val="0"/>
          <w:numId w:val="156"/>
        </w:numPr>
      </w:pPr>
      <w:r w:rsidRPr="00382DA7">
        <w:t>¿Qué impresión causa en quien la ve?</w:t>
      </w:r>
    </w:p>
    <w:p w14:paraId="79AC0122" w14:textId="77777777" w:rsidR="00382DA7" w:rsidRPr="00382DA7" w:rsidRDefault="00382DA7" w:rsidP="00382DA7"/>
    <w:p w14:paraId="56B467B1" w14:textId="77777777" w:rsidR="00382DA7" w:rsidRPr="00382DA7" w:rsidRDefault="00382DA7" w:rsidP="00382DA7">
      <w:r w:rsidRPr="00382DA7">
        <w:rPr>
          <w:b/>
          <w:bCs/>
        </w:rPr>
        <w:t>Tarea 11.2.4.1.4.</w:t>
      </w:r>
      <w:r w:rsidRPr="00382DA7">
        <w:t xml:space="preserve"> Respondemos:</w:t>
      </w:r>
    </w:p>
    <w:p w14:paraId="61FAD255" w14:textId="77777777" w:rsidR="00382DA7" w:rsidRPr="00382DA7" w:rsidRDefault="00382DA7" w:rsidP="00382DA7">
      <w:pPr>
        <w:numPr>
          <w:ilvl w:val="0"/>
          <w:numId w:val="140"/>
        </w:numPr>
      </w:pPr>
      <w:r w:rsidRPr="00382DA7">
        <w:t>¿A qué bando de la Primera Guerra Mundial pertenecen respectivamente estas multitudes retratadas en ambas fotos?</w:t>
      </w:r>
    </w:p>
    <w:p w14:paraId="6E63E955" w14:textId="77777777" w:rsidR="00382DA7" w:rsidRPr="00382DA7" w:rsidRDefault="00382DA7" w:rsidP="00382DA7">
      <w:pPr>
        <w:numPr>
          <w:ilvl w:val="0"/>
          <w:numId w:val="140"/>
        </w:numPr>
      </w:pPr>
      <w:r w:rsidRPr="00382DA7">
        <w:t>¿Qué actitud muestran?</w:t>
      </w:r>
    </w:p>
    <w:p w14:paraId="09FB55A6" w14:textId="77777777" w:rsidR="00382DA7" w:rsidRPr="00382DA7" w:rsidRDefault="00382DA7" w:rsidP="00382DA7">
      <w:pPr>
        <w:numPr>
          <w:ilvl w:val="0"/>
          <w:numId w:val="140"/>
        </w:numPr>
      </w:pPr>
      <w:r w:rsidRPr="00382DA7">
        <w:t>¿Qué podemos deducir sobre su postura ante la guerra?</w:t>
      </w:r>
    </w:p>
    <w:p w14:paraId="0A1166D9" w14:textId="77777777" w:rsidR="00382DA7" w:rsidRPr="00382DA7" w:rsidRDefault="00382DA7" w:rsidP="00382DA7">
      <w:r w:rsidRPr="00382DA7">
        <w:t>Sucesivamente, alumnos distintos leerán una respuesta de su grupo.</w:t>
      </w:r>
    </w:p>
    <w:p w14:paraId="58A34662" w14:textId="77777777" w:rsidR="00382DA7" w:rsidRPr="00382DA7" w:rsidRDefault="00382DA7" w:rsidP="00382DA7"/>
    <w:p w14:paraId="4AB4A358" w14:textId="77777777" w:rsidR="00382DA7" w:rsidRPr="00382DA7" w:rsidRDefault="00382DA7" w:rsidP="00382DA7">
      <w:pPr>
        <w:pStyle w:val="25"/>
      </w:pPr>
      <w:bookmarkStart w:id="6" w:name="_heading=h.3dy6vkm" w:colFirst="0" w:colLast="0"/>
      <w:bookmarkEnd w:id="6"/>
      <w:r w:rsidRPr="00382DA7">
        <w:t>2.5. APLICAR</w:t>
      </w:r>
    </w:p>
    <w:p w14:paraId="6893069B" w14:textId="77777777" w:rsidR="00382DA7" w:rsidRDefault="00382DA7" w:rsidP="00382DA7"/>
    <w:p w14:paraId="3C419382" w14:textId="385D2053" w:rsidR="0080749F" w:rsidRDefault="0080749F" w:rsidP="0080749F">
      <w:pPr>
        <w:pStyle w:val="actividades"/>
      </w:pPr>
      <w:r>
        <w:t>Actividad REA11.2.</w:t>
      </w:r>
      <w:r>
        <w:t>5.1. Posturas contrapuestas entre las mujeres ante la guerra</w:t>
      </w:r>
    </w:p>
    <w:p w14:paraId="3AC4BF10" w14:textId="77777777" w:rsidR="0080749F" w:rsidRDefault="0080749F" w:rsidP="0080749F"/>
    <w:p w14:paraId="753E530B" w14:textId="77777777" w:rsidR="00382DA7" w:rsidRPr="00382DA7" w:rsidRDefault="00382DA7" w:rsidP="00382DA7">
      <w:r w:rsidRPr="00382DA7">
        <w:rPr>
          <w:b/>
          <w:bCs/>
        </w:rPr>
        <w:t>Tarea 11.2.5.1.1.</w:t>
      </w:r>
      <w:r w:rsidRPr="00382DA7">
        <w:t xml:space="preserve"> Buscamos en la Biblioteca Virtual de Prensa Histórica estos dos ejemplos de artículos sobre la Primera Guerra Mundial firmados por mujeres y sintetizamos cada una de ambas posturas para compararlas: Marquesa de </w:t>
      </w:r>
      <w:proofErr w:type="spellStart"/>
      <w:r w:rsidRPr="00382DA7">
        <w:t>Miravel</w:t>
      </w:r>
      <w:proofErr w:type="spellEnd"/>
      <w:r w:rsidRPr="00382DA7">
        <w:t xml:space="preserve"> y Condesa de </w:t>
      </w:r>
      <w:proofErr w:type="spellStart"/>
      <w:r w:rsidRPr="00382DA7">
        <w:t>Armonville</w:t>
      </w:r>
      <w:proofErr w:type="spellEnd"/>
      <w:r w:rsidRPr="00382DA7">
        <w:t xml:space="preserve">. De paso recortamos los artículos completos (en varias partes, porque son muy largos) y los pegamos en nuestro </w:t>
      </w:r>
      <w:r w:rsidRPr="00382DA7">
        <w:rPr>
          <w:i/>
        </w:rPr>
        <w:t>Cuaderno</w:t>
      </w:r>
      <w:r w:rsidRPr="00382DA7">
        <w:t>.</w:t>
      </w:r>
    </w:p>
    <w:p w14:paraId="7304D61D" w14:textId="77777777" w:rsidR="00382DA7" w:rsidRPr="00382DA7" w:rsidRDefault="00382DA7" w:rsidP="00382DA7"/>
    <w:p w14:paraId="1B96FFF6" w14:textId="77777777" w:rsidR="00382DA7" w:rsidRPr="00382DA7" w:rsidRDefault="00382DA7" w:rsidP="00382DA7">
      <w:r w:rsidRPr="00382DA7">
        <w:rPr>
          <w:b/>
          <w:bCs/>
        </w:rPr>
        <w:t>Tarea 11.2.5.1.2.</w:t>
      </w:r>
      <w:r w:rsidRPr="00382DA7">
        <w:t xml:space="preserve"> Actividad cooperativa CONTROVERSIA.</w:t>
      </w:r>
    </w:p>
    <w:p w14:paraId="0AE649BA" w14:textId="77777777" w:rsidR="00382DA7" w:rsidRPr="00382DA7" w:rsidRDefault="00382DA7" w:rsidP="00382DA7">
      <w:pPr>
        <w:numPr>
          <w:ilvl w:val="0"/>
          <w:numId w:val="148"/>
        </w:numPr>
      </w:pPr>
      <w:r w:rsidRPr="00382DA7">
        <w:t>Explicamos de forma individual la historia que cuenta esa imagen y nos pronunciamos sobre cuál de las dos posturas contrapuestas ilustra.</w:t>
      </w:r>
    </w:p>
    <w:p w14:paraId="3FA71161" w14:textId="77777777" w:rsidR="00382DA7" w:rsidRPr="00382DA7" w:rsidRDefault="00382DA7" w:rsidP="00382DA7">
      <w:pPr>
        <w:numPr>
          <w:ilvl w:val="0"/>
          <w:numId w:val="148"/>
        </w:numPr>
      </w:pPr>
      <w:r w:rsidRPr="00382DA7">
        <w:lastRenderedPageBreak/>
        <w:t xml:space="preserve">Preparamos la defensa de los argumentos de uno y otro artículo por parejas, y ensayamos su defensa, invirtiendo luego los papeles. Redactamos los argumentos a favor de una u otra postura en el </w:t>
      </w:r>
      <w:r w:rsidRPr="00382DA7">
        <w:rPr>
          <w:i/>
        </w:rPr>
        <w:t>Cuaderno</w:t>
      </w:r>
      <w:r w:rsidRPr="00382DA7">
        <w:t xml:space="preserve">. </w:t>
      </w:r>
    </w:p>
    <w:p w14:paraId="0752818C" w14:textId="77777777" w:rsidR="00382DA7" w:rsidRPr="00382DA7" w:rsidRDefault="00382DA7" w:rsidP="00382DA7">
      <w:pPr>
        <w:numPr>
          <w:ilvl w:val="0"/>
          <w:numId w:val="148"/>
        </w:numPr>
      </w:pPr>
      <w:r w:rsidRPr="00382DA7">
        <w:t>Finalmente, el profesor elige dos parejas para que cada una defienda una de las posturas. De esta manera ambas quedarán suficientemente expuestas y contrastadas.</w:t>
      </w:r>
    </w:p>
    <w:p w14:paraId="03407A08" w14:textId="77777777" w:rsidR="00382DA7" w:rsidRPr="00382DA7" w:rsidRDefault="00382DA7" w:rsidP="00382DA7">
      <w:pPr>
        <w:ind w:left="720"/>
      </w:pPr>
    </w:p>
    <w:p w14:paraId="5B9631C9" w14:textId="77777777" w:rsidR="00382DA7" w:rsidRPr="00382DA7" w:rsidRDefault="00382DA7" w:rsidP="00382DA7">
      <w:pPr>
        <w:pStyle w:val="26"/>
      </w:pPr>
      <w:bookmarkStart w:id="7" w:name="_heading=h.1t3h5sf" w:colFirst="0" w:colLast="0"/>
      <w:bookmarkEnd w:id="7"/>
      <w:r w:rsidRPr="00382DA7">
        <w:t>2.6. VALORAR</w:t>
      </w:r>
    </w:p>
    <w:p w14:paraId="2C00E4A8" w14:textId="19DD77E6" w:rsidR="00382DA7" w:rsidRPr="00382DA7" w:rsidRDefault="00382DA7" w:rsidP="00382DA7">
      <w:pPr>
        <w:rPr>
          <w:b/>
        </w:rPr>
      </w:pPr>
    </w:p>
    <w:p w14:paraId="6419BD05" w14:textId="2D2A598F" w:rsidR="00382DA7" w:rsidRDefault="00382DA7" w:rsidP="00382DA7">
      <w:pPr>
        <w:pStyle w:val="actividades"/>
      </w:pPr>
      <w:r>
        <w:t>Actividad REA11.2.</w:t>
      </w:r>
      <w:r w:rsidR="0080749F">
        <w:t>6.1. Educación para la paz</w:t>
      </w:r>
    </w:p>
    <w:p w14:paraId="4A7560ED" w14:textId="77777777" w:rsidR="00382DA7" w:rsidRPr="00382DA7" w:rsidRDefault="00382DA7" w:rsidP="00382DA7">
      <w:pPr>
        <w:rPr>
          <w:b/>
          <w:bCs/>
        </w:rPr>
      </w:pPr>
    </w:p>
    <w:p w14:paraId="3950DC72" w14:textId="77777777" w:rsidR="00382DA7" w:rsidRPr="00382DA7" w:rsidRDefault="00382DA7" w:rsidP="00382DA7">
      <w:r w:rsidRPr="00382DA7">
        <w:rPr>
          <w:b/>
          <w:bCs/>
        </w:rPr>
        <w:t>Tareas 11.2.6.1.1.</w:t>
      </w:r>
      <w:r w:rsidRPr="00382DA7">
        <w:t xml:space="preserve"> A propósito de todo esto (la intervención de Ferdinand </w:t>
      </w:r>
      <w:proofErr w:type="spellStart"/>
      <w:r w:rsidRPr="00382DA7">
        <w:t>Buisson</w:t>
      </w:r>
      <w:proofErr w:type="spellEnd"/>
      <w:r w:rsidRPr="00382DA7">
        <w:t>, filósofo y político francés, Premio Nobel de la Paz, en el Congreso de la Sociedad de Naciones, sobre la labor de la feminista viuda de Eugenio María Hostos, pedagogo y político puertorriqueño, y lo que recuerda el propio Altamira del pedagogo Ludo Hartmann), respondo individualmente las siguientes preguntas y escribo las respuestas en el Cuaderno.</w:t>
      </w:r>
    </w:p>
    <w:p w14:paraId="6E25CBF7" w14:textId="77777777" w:rsidR="00382DA7" w:rsidRPr="00382DA7" w:rsidRDefault="00382DA7" w:rsidP="00382DA7">
      <w:pPr>
        <w:numPr>
          <w:ilvl w:val="0"/>
          <w:numId w:val="153"/>
        </w:numPr>
      </w:pPr>
      <w:r w:rsidRPr="00382DA7">
        <w:t>¿Qué puede hacer la educación en beneficio de la paz?</w:t>
      </w:r>
    </w:p>
    <w:p w14:paraId="3B0EB8AB" w14:textId="77777777" w:rsidR="00382DA7" w:rsidRPr="00382DA7" w:rsidRDefault="00382DA7" w:rsidP="00382DA7">
      <w:pPr>
        <w:numPr>
          <w:ilvl w:val="0"/>
          <w:numId w:val="153"/>
        </w:numPr>
      </w:pPr>
      <w:r w:rsidRPr="00382DA7">
        <w:t xml:space="preserve">Traduzco a palabras la historia que cuenta la ilustración que sigue. </w:t>
      </w:r>
    </w:p>
    <w:p w14:paraId="18B9BFC1" w14:textId="77777777" w:rsidR="0080749F" w:rsidRDefault="0080749F" w:rsidP="00382DA7">
      <w:pPr>
        <w:rPr>
          <w:b/>
          <w:bCs/>
        </w:rPr>
      </w:pPr>
    </w:p>
    <w:p w14:paraId="3ECF4E5D" w14:textId="604D837A" w:rsidR="00382DA7" w:rsidRPr="00382DA7" w:rsidRDefault="00382DA7" w:rsidP="00382DA7">
      <w:r w:rsidRPr="00382DA7">
        <w:rPr>
          <w:b/>
          <w:bCs/>
        </w:rPr>
        <w:t>Tarea 11.2.6.1.2.</w:t>
      </w:r>
      <w:r w:rsidRPr="00382DA7">
        <w:t xml:space="preserve"> Utilizaremos la metodología cooperativa ROMPECABEZAS.</w:t>
      </w:r>
    </w:p>
    <w:p w14:paraId="31FE223F" w14:textId="77777777" w:rsidR="00382DA7" w:rsidRPr="00382DA7" w:rsidRDefault="00382DA7" w:rsidP="00382DA7">
      <w:r w:rsidRPr="00382DA7">
        <w:t>Tras organizar grupos de trabajo, repartimos entre sus miembros la responsabilidad de defender en su grupo los argumentos expuestos por la Condesa de San Luis sobre la «Educación feminista».</w:t>
      </w:r>
    </w:p>
    <w:p w14:paraId="7D74AA44" w14:textId="6903209F" w:rsidR="00382DA7" w:rsidRPr="00382DA7" w:rsidRDefault="00382DA7" w:rsidP="00382DA7">
      <w:pPr>
        <w:pStyle w:val="27"/>
      </w:pPr>
      <w:bookmarkStart w:id="8" w:name="_heading=h.4d34og8" w:colFirst="0" w:colLast="0"/>
      <w:bookmarkEnd w:id="8"/>
      <w:r w:rsidRPr="00382DA7">
        <w:t>2.7. CREAR</w:t>
      </w:r>
    </w:p>
    <w:p w14:paraId="76B532ED" w14:textId="77777777" w:rsidR="00382DA7" w:rsidRDefault="00382DA7" w:rsidP="00382DA7"/>
    <w:p w14:paraId="2D0D9CA0" w14:textId="77777777" w:rsidR="0080749F" w:rsidRDefault="0080749F" w:rsidP="0080749F">
      <w:pPr>
        <w:pStyle w:val="actividades"/>
      </w:pPr>
      <w:r>
        <w:t>Actividad REA11.2.7.1. ¿Educar para la paz o prepararse para la guerra?</w:t>
      </w:r>
    </w:p>
    <w:p w14:paraId="40D10084" w14:textId="77777777" w:rsidR="0080749F" w:rsidRDefault="0080749F" w:rsidP="00382DA7"/>
    <w:p w14:paraId="7FB4FBAB" w14:textId="77777777" w:rsidR="00382DA7" w:rsidRPr="00382DA7" w:rsidRDefault="00382DA7" w:rsidP="00382DA7">
      <w:pPr>
        <w:rPr>
          <w:b/>
          <w:bCs/>
        </w:rPr>
      </w:pPr>
      <w:r w:rsidRPr="00382DA7">
        <w:rPr>
          <w:b/>
          <w:bCs/>
        </w:rPr>
        <w:t>Tarea 11.2.7.1.1.</w:t>
      </w:r>
    </w:p>
    <w:p w14:paraId="5D27D0D2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 xml:space="preserve">El texto se compondrá de 4 a 6 párrafos y de no más de </w:t>
      </w:r>
      <w:r w:rsidRPr="00382DA7">
        <w:rPr>
          <w:b/>
        </w:rPr>
        <w:t xml:space="preserve">250 </w:t>
      </w:r>
      <w:r w:rsidRPr="00382DA7">
        <w:t>palabras.</w:t>
      </w:r>
    </w:p>
    <w:p w14:paraId="5B82F250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>Para ello empezaré por pensar y anotar los argumentos en favor de una y otra opción y en cuál sería mi postura o propuesta.</w:t>
      </w:r>
    </w:p>
    <w:p w14:paraId="4996C1BA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>A continuación, diseñaré un guion en el que figuren, uno a uno, esos argumentos y, tras ellos, mi postura.</w:t>
      </w:r>
    </w:p>
    <w:p w14:paraId="3792CE2B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lastRenderedPageBreak/>
        <w:t xml:space="preserve">Empezaré luego a redactar el borrador, primero los </w:t>
      </w:r>
      <w:r w:rsidRPr="00382DA7">
        <w:rPr>
          <w:b/>
        </w:rPr>
        <w:t xml:space="preserve">argumentos </w:t>
      </w:r>
      <w:r w:rsidRPr="00382DA7">
        <w:t xml:space="preserve">(entre 2 y 4 argumentos), cada uno contenido en un párrafo, es decir, con punto y aparte. </w:t>
      </w:r>
    </w:p>
    <w:p w14:paraId="15FC1A0C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 xml:space="preserve">A continuación, la </w:t>
      </w:r>
      <w:r w:rsidRPr="00382DA7">
        <w:rPr>
          <w:b/>
        </w:rPr>
        <w:t>conclusión</w:t>
      </w:r>
      <w:r w:rsidRPr="00382DA7">
        <w:t xml:space="preserve">: expondré claramente mi postura, que se ha de apoyar en los argumentos anteriores, con los que la conectaré, pero aludiéndolos mínimamente, sin volver a explicarlos ni añadir tampoco nuevos argumentos. La conclusión ocupará un solo párrafo. </w:t>
      </w:r>
    </w:p>
    <w:p w14:paraId="037FEA59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>Elegiré un título que no sea el mismo que me han propuesto, que se ajuste mejor a la tesis que defiendo o a la argumentación que he empleado.</w:t>
      </w:r>
    </w:p>
    <w:p w14:paraId="5D4DFD58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 xml:space="preserve">Ya tengo prácticamente todo hecho. Ahora redactaré, en otro párrafo que colocaré arriba, al comienzo, la </w:t>
      </w:r>
      <w:r w:rsidRPr="00382DA7">
        <w:rPr>
          <w:b/>
        </w:rPr>
        <w:t>introducción</w:t>
      </w:r>
      <w:r w:rsidRPr="00382DA7">
        <w:t xml:space="preserve">. En ella enumeraré, sin desarrollarlos, qué argumentos (los que ya tengo elaborados) voy a tener en cuenta para fundamentar mi postura respecto a la cuestión planteada. Para ello me fijo en el aspecto de la realidad a que se refiere cada uno: si a lo económico, social, político, ideológico, estratégico, religioso, territorial, a agravios e injusticias no reparadas, al peso de la opinión pública… Se trata de nombrarlos así, como asuntos que trataré, sin desarrollarlos todavía, por ejemplo: “Para dar respuesta a la disyuntiva entre tal y tal, me basaré en los aspectos económico, ideológico y estratégico”. Cada uno de esos aspectos alude a uno de los tres párrafos siguientes. Acaso anuncie también la postura que defenderé al final, aunque puedo también declararla en el título o reservármela para el último párrafo. </w:t>
      </w:r>
    </w:p>
    <w:p w14:paraId="13FD0ED5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>Lo revisaré todo, para que la introducción anuncie de verdad todos los aspectos que voy a tener en cuenta; para que los argumentos no aparezcan luego mezclados ni se repitan; para que la conclusión se apoye de verdad en los argumentos desarrollados antes y no en otros.</w:t>
      </w:r>
    </w:p>
    <w:p w14:paraId="6E2ED080" w14:textId="77777777" w:rsidR="00382DA7" w:rsidRPr="00382DA7" w:rsidRDefault="00382DA7" w:rsidP="00382DA7">
      <w:pPr>
        <w:numPr>
          <w:ilvl w:val="0"/>
          <w:numId w:val="142"/>
        </w:numPr>
      </w:pPr>
      <w:r w:rsidRPr="00382DA7">
        <w:t xml:space="preserve">Suprimiré repeticiones y aclararé lo que no se comprenda. Contaré las palabras empleadas y tacharé algunas cosas innecesarias si me he pasado del límite impuesto. Cuando me resulte convincente, copiaré el texto definitivo en mi </w:t>
      </w:r>
      <w:r w:rsidRPr="00382DA7">
        <w:rPr>
          <w:i/>
        </w:rPr>
        <w:t>Cuaderno</w:t>
      </w:r>
      <w:r w:rsidRPr="00382DA7">
        <w:t xml:space="preserve"> y le pondré el título que mejor le cuadre. </w:t>
      </w:r>
    </w:p>
    <w:p w14:paraId="1501B783" w14:textId="77777777" w:rsidR="00382DA7" w:rsidRPr="00382DA7" w:rsidRDefault="00382DA7" w:rsidP="00382DA7">
      <w:pPr>
        <w:jc w:val="center"/>
      </w:pPr>
    </w:p>
    <w:p w14:paraId="7DE9DD8D" w14:textId="77777777" w:rsidR="00382DA7" w:rsidRPr="00382DA7" w:rsidRDefault="00382DA7" w:rsidP="00382DA7">
      <w:pPr>
        <w:jc w:val="center"/>
        <w:rPr>
          <w:sz w:val="26"/>
          <w:szCs w:val="26"/>
        </w:rPr>
      </w:pPr>
      <w:r w:rsidRPr="00382DA7">
        <w:t xml:space="preserve">FIN DEL </w:t>
      </w:r>
      <w:r w:rsidRPr="00382DA7">
        <w:rPr>
          <w:sz w:val="36"/>
          <w:szCs w:val="36"/>
        </w:rPr>
        <w:t xml:space="preserve">Cuaderno digital </w:t>
      </w:r>
      <w:r w:rsidRPr="00382DA7">
        <w:rPr>
          <w:sz w:val="36"/>
          <w:szCs w:val="36"/>
        </w:rPr>
        <w:br/>
        <w:t>REA11 Pacifismo y feminismo ante la Gran Guerra</w:t>
      </w:r>
    </w:p>
    <w:p w14:paraId="59F0F922" w14:textId="6B95EBBB" w:rsidR="0021149E" w:rsidRPr="00382DA7" w:rsidRDefault="0021149E" w:rsidP="00382DA7"/>
    <w:sectPr w:rsidR="0021149E" w:rsidRPr="00382DA7" w:rsidSect="00382DA7">
      <w:type w:val="continuous"/>
      <w:pgSz w:w="12240" w:h="1584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72"/>
    <w:multiLevelType w:val="multilevel"/>
    <w:tmpl w:val="BA40DD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E07F74"/>
    <w:multiLevelType w:val="multilevel"/>
    <w:tmpl w:val="A2C4AE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2C570D"/>
    <w:multiLevelType w:val="multilevel"/>
    <w:tmpl w:val="C3B8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FB6A68"/>
    <w:multiLevelType w:val="multilevel"/>
    <w:tmpl w:val="ABE4EA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105303"/>
    <w:multiLevelType w:val="multilevel"/>
    <w:tmpl w:val="BA722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66D3D72"/>
    <w:multiLevelType w:val="hybridMultilevel"/>
    <w:tmpl w:val="FD5437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E5080"/>
    <w:multiLevelType w:val="multilevel"/>
    <w:tmpl w:val="1B1EB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675742B"/>
    <w:multiLevelType w:val="multilevel"/>
    <w:tmpl w:val="BFC45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6B624DB"/>
    <w:multiLevelType w:val="multilevel"/>
    <w:tmpl w:val="216E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905FD3"/>
    <w:multiLevelType w:val="multilevel"/>
    <w:tmpl w:val="F62CA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8DE4AC9"/>
    <w:multiLevelType w:val="multilevel"/>
    <w:tmpl w:val="AFC49C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90D649B"/>
    <w:multiLevelType w:val="multilevel"/>
    <w:tmpl w:val="B330BD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9AB07A8"/>
    <w:multiLevelType w:val="multilevel"/>
    <w:tmpl w:val="EFBC7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AA75720"/>
    <w:multiLevelType w:val="multilevel"/>
    <w:tmpl w:val="3F4471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AD9528B"/>
    <w:multiLevelType w:val="multilevel"/>
    <w:tmpl w:val="C672B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B3D5D15"/>
    <w:multiLevelType w:val="multilevel"/>
    <w:tmpl w:val="7BF6F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E7A0E3E"/>
    <w:multiLevelType w:val="multilevel"/>
    <w:tmpl w:val="17D2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950DA7"/>
    <w:multiLevelType w:val="multilevel"/>
    <w:tmpl w:val="FC6697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0F0E444F"/>
    <w:multiLevelType w:val="multilevel"/>
    <w:tmpl w:val="8A7894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0F556880"/>
    <w:multiLevelType w:val="multilevel"/>
    <w:tmpl w:val="88EAFE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10890803"/>
    <w:multiLevelType w:val="multilevel"/>
    <w:tmpl w:val="F8BAAE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0F65BEF"/>
    <w:multiLevelType w:val="multilevel"/>
    <w:tmpl w:val="662053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13944784"/>
    <w:multiLevelType w:val="multilevel"/>
    <w:tmpl w:val="C38EB80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13A01DFE"/>
    <w:multiLevelType w:val="multilevel"/>
    <w:tmpl w:val="A5DEC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140000ED"/>
    <w:multiLevelType w:val="multilevel"/>
    <w:tmpl w:val="86025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14DC5E8B"/>
    <w:multiLevelType w:val="multilevel"/>
    <w:tmpl w:val="A6BC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1B4C9E"/>
    <w:multiLevelType w:val="multilevel"/>
    <w:tmpl w:val="2C529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165D29DB"/>
    <w:multiLevelType w:val="multilevel"/>
    <w:tmpl w:val="D1FC4E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17457224"/>
    <w:multiLevelType w:val="multilevel"/>
    <w:tmpl w:val="1AD48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17891F93"/>
    <w:multiLevelType w:val="multilevel"/>
    <w:tmpl w:val="13E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9E0B96"/>
    <w:multiLevelType w:val="multilevel"/>
    <w:tmpl w:val="50BEE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19AD2F55"/>
    <w:multiLevelType w:val="multilevel"/>
    <w:tmpl w:val="14426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19E6547F"/>
    <w:multiLevelType w:val="multilevel"/>
    <w:tmpl w:val="9E92D6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1AE33B31"/>
    <w:multiLevelType w:val="multilevel"/>
    <w:tmpl w:val="F65260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1B2E6F5C"/>
    <w:multiLevelType w:val="multilevel"/>
    <w:tmpl w:val="BE28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8C0B67"/>
    <w:multiLevelType w:val="multilevel"/>
    <w:tmpl w:val="3732E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E44502F"/>
    <w:multiLevelType w:val="multilevel"/>
    <w:tmpl w:val="CBF4C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1F581941"/>
    <w:multiLevelType w:val="multilevel"/>
    <w:tmpl w:val="1D025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211C5A56"/>
    <w:multiLevelType w:val="multilevel"/>
    <w:tmpl w:val="DA7A1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215441A6"/>
    <w:multiLevelType w:val="multilevel"/>
    <w:tmpl w:val="7030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1F90C65"/>
    <w:multiLevelType w:val="multilevel"/>
    <w:tmpl w:val="583ED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22677797"/>
    <w:multiLevelType w:val="multilevel"/>
    <w:tmpl w:val="35FC6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23714FBE"/>
    <w:multiLevelType w:val="multilevel"/>
    <w:tmpl w:val="CD025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237443E6"/>
    <w:multiLevelType w:val="multilevel"/>
    <w:tmpl w:val="3E18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3DE2D94"/>
    <w:multiLevelType w:val="multilevel"/>
    <w:tmpl w:val="8ADEF1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243A0601"/>
    <w:multiLevelType w:val="multilevel"/>
    <w:tmpl w:val="F9A4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247C6F02"/>
    <w:multiLevelType w:val="multilevel"/>
    <w:tmpl w:val="DBC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5310CE4"/>
    <w:multiLevelType w:val="multilevel"/>
    <w:tmpl w:val="8070D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270226E2"/>
    <w:multiLevelType w:val="multilevel"/>
    <w:tmpl w:val="E690D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2737101A"/>
    <w:multiLevelType w:val="multilevel"/>
    <w:tmpl w:val="B4D28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28601323"/>
    <w:multiLevelType w:val="multilevel"/>
    <w:tmpl w:val="9F8E8D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28B54F72"/>
    <w:multiLevelType w:val="multilevel"/>
    <w:tmpl w:val="17BA81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29197196"/>
    <w:multiLevelType w:val="multilevel"/>
    <w:tmpl w:val="C72427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2C377366"/>
    <w:multiLevelType w:val="multilevel"/>
    <w:tmpl w:val="A54E5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2D1B1845"/>
    <w:multiLevelType w:val="multilevel"/>
    <w:tmpl w:val="88826B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2D6B2382"/>
    <w:multiLevelType w:val="multilevel"/>
    <w:tmpl w:val="ECB44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30F738BD"/>
    <w:multiLevelType w:val="multilevel"/>
    <w:tmpl w:val="B8CE50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31E8475F"/>
    <w:multiLevelType w:val="multilevel"/>
    <w:tmpl w:val="9948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4E1E67"/>
    <w:multiLevelType w:val="multilevel"/>
    <w:tmpl w:val="148A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2BB5E4B"/>
    <w:multiLevelType w:val="multilevel"/>
    <w:tmpl w:val="4A506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334A6D1B"/>
    <w:multiLevelType w:val="multilevel"/>
    <w:tmpl w:val="EEA25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334D5B08"/>
    <w:multiLevelType w:val="multilevel"/>
    <w:tmpl w:val="0CA468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345300C5"/>
    <w:multiLevelType w:val="multilevel"/>
    <w:tmpl w:val="4D32EA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34CA6E3F"/>
    <w:multiLevelType w:val="multilevel"/>
    <w:tmpl w:val="48DEE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35E24EC1"/>
    <w:multiLevelType w:val="multilevel"/>
    <w:tmpl w:val="FEA4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35E959A5"/>
    <w:multiLevelType w:val="multilevel"/>
    <w:tmpl w:val="B55626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37B01C70"/>
    <w:multiLevelType w:val="multilevel"/>
    <w:tmpl w:val="4D120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39110482"/>
    <w:multiLevelType w:val="multilevel"/>
    <w:tmpl w:val="38E29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3A06350E"/>
    <w:multiLevelType w:val="hybridMultilevel"/>
    <w:tmpl w:val="1BAE46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2650AA"/>
    <w:multiLevelType w:val="multilevel"/>
    <w:tmpl w:val="89C2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B8D5843"/>
    <w:multiLevelType w:val="multilevel"/>
    <w:tmpl w:val="86D8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C803308"/>
    <w:multiLevelType w:val="multilevel"/>
    <w:tmpl w:val="FCF27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3D005BEC"/>
    <w:multiLevelType w:val="multilevel"/>
    <w:tmpl w:val="75B2B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3D703E39"/>
    <w:multiLevelType w:val="multilevel"/>
    <w:tmpl w:val="7EDC6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3DCE35EC"/>
    <w:multiLevelType w:val="multilevel"/>
    <w:tmpl w:val="9728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E8A6A52"/>
    <w:multiLevelType w:val="multilevel"/>
    <w:tmpl w:val="5060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EB84E85"/>
    <w:multiLevelType w:val="multilevel"/>
    <w:tmpl w:val="22965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3EFA4CFC"/>
    <w:multiLevelType w:val="multilevel"/>
    <w:tmpl w:val="67828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41255FD8"/>
    <w:multiLevelType w:val="multilevel"/>
    <w:tmpl w:val="3500B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42366288"/>
    <w:multiLevelType w:val="multilevel"/>
    <w:tmpl w:val="70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2EF7CF6"/>
    <w:multiLevelType w:val="multilevel"/>
    <w:tmpl w:val="6FAC9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1" w15:restartNumberingAfterBreak="0">
    <w:nsid w:val="440C35FA"/>
    <w:multiLevelType w:val="multilevel"/>
    <w:tmpl w:val="E33636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441F21EA"/>
    <w:multiLevelType w:val="multilevel"/>
    <w:tmpl w:val="71F65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469E68AC"/>
    <w:multiLevelType w:val="multilevel"/>
    <w:tmpl w:val="CE36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6A72890"/>
    <w:multiLevelType w:val="multilevel"/>
    <w:tmpl w:val="C3E25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46D17334"/>
    <w:multiLevelType w:val="multilevel"/>
    <w:tmpl w:val="B50E74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47223397"/>
    <w:multiLevelType w:val="multilevel"/>
    <w:tmpl w:val="EE641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47280324"/>
    <w:multiLevelType w:val="multilevel"/>
    <w:tmpl w:val="6EFAD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476370A7"/>
    <w:multiLevelType w:val="multilevel"/>
    <w:tmpl w:val="0192B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483A0B19"/>
    <w:multiLevelType w:val="multilevel"/>
    <w:tmpl w:val="DA66F6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4ABC60C9"/>
    <w:multiLevelType w:val="multilevel"/>
    <w:tmpl w:val="88A6D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1" w15:restartNumberingAfterBreak="0">
    <w:nsid w:val="4B652E94"/>
    <w:multiLevelType w:val="multilevel"/>
    <w:tmpl w:val="4A201E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2" w15:restartNumberingAfterBreak="0">
    <w:nsid w:val="4CC159A8"/>
    <w:multiLevelType w:val="multilevel"/>
    <w:tmpl w:val="812A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D305DC7"/>
    <w:multiLevelType w:val="multilevel"/>
    <w:tmpl w:val="DB62DE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4D5866D8"/>
    <w:multiLevelType w:val="multilevel"/>
    <w:tmpl w:val="8E48098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4EAD0024"/>
    <w:multiLevelType w:val="multilevel"/>
    <w:tmpl w:val="3A1A66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4F925DBB"/>
    <w:multiLevelType w:val="multilevel"/>
    <w:tmpl w:val="58C4B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4FA953C4"/>
    <w:multiLevelType w:val="multilevel"/>
    <w:tmpl w:val="784ED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50842BA0"/>
    <w:multiLevelType w:val="multilevel"/>
    <w:tmpl w:val="B14087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50C96B1E"/>
    <w:multiLevelType w:val="multilevel"/>
    <w:tmpl w:val="36445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50DD013E"/>
    <w:multiLevelType w:val="multilevel"/>
    <w:tmpl w:val="8FA4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12A11CB"/>
    <w:multiLevelType w:val="multilevel"/>
    <w:tmpl w:val="ACA6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1626805"/>
    <w:multiLevelType w:val="multilevel"/>
    <w:tmpl w:val="AFEEBC6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520846A7"/>
    <w:multiLevelType w:val="multilevel"/>
    <w:tmpl w:val="63BA3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4" w15:restartNumberingAfterBreak="0">
    <w:nsid w:val="53390382"/>
    <w:multiLevelType w:val="multilevel"/>
    <w:tmpl w:val="819A8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5" w15:restartNumberingAfterBreak="0">
    <w:nsid w:val="533F4F5B"/>
    <w:multiLevelType w:val="multilevel"/>
    <w:tmpl w:val="3B92D1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55CD5ACF"/>
    <w:multiLevelType w:val="multilevel"/>
    <w:tmpl w:val="0D62DA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7" w15:restartNumberingAfterBreak="0">
    <w:nsid w:val="56107358"/>
    <w:multiLevelType w:val="multilevel"/>
    <w:tmpl w:val="9A9AA1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8" w15:restartNumberingAfterBreak="0">
    <w:nsid w:val="58184713"/>
    <w:multiLevelType w:val="multilevel"/>
    <w:tmpl w:val="D132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F24D36"/>
    <w:multiLevelType w:val="multilevel"/>
    <w:tmpl w:val="C84C9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5D2F2DC8"/>
    <w:multiLevelType w:val="multilevel"/>
    <w:tmpl w:val="387EB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1" w15:restartNumberingAfterBreak="0">
    <w:nsid w:val="5E1C107F"/>
    <w:multiLevelType w:val="multilevel"/>
    <w:tmpl w:val="1AC6A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2" w15:restartNumberingAfterBreak="0">
    <w:nsid w:val="5E3159F8"/>
    <w:multiLevelType w:val="multilevel"/>
    <w:tmpl w:val="AAB2E6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3" w15:restartNumberingAfterBreak="0">
    <w:nsid w:val="5EE121D2"/>
    <w:multiLevelType w:val="multilevel"/>
    <w:tmpl w:val="80DE5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4" w15:restartNumberingAfterBreak="0">
    <w:nsid w:val="61373F6F"/>
    <w:multiLevelType w:val="multilevel"/>
    <w:tmpl w:val="82D25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614F5FCD"/>
    <w:multiLevelType w:val="multilevel"/>
    <w:tmpl w:val="20D6F6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63201979"/>
    <w:multiLevelType w:val="multilevel"/>
    <w:tmpl w:val="D87484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7" w15:restartNumberingAfterBreak="0">
    <w:nsid w:val="634E6A3A"/>
    <w:multiLevelType w:val="multilevel"/>
    <w:tmpl w:val="F53826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8" w15:restartNumberingAfterBreak="0">
    <w:nsid w:val="64A14969"/>
    <w:multiLevelType w:val="multilevel"/>
    <w:tmpl w:val="1DBE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4A71E18"/>
    <w:multiLevelType w:val="multilevel"/>
    <w:tmpl w:val="5DF6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4F5594F"/>
    <w:multiLevelType w:val="hybridMultilevel"/>
    <w:tmpl w:val="3E70B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5344BE3"/>
    <w:multiLevelType w:val="multilevel"/>
    <w:tmpl w:val="1E866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2" w15:restartNumberingAfterBreak="0">
    <w:nsid w:val="661E4751"/>
    <w:multiLevelType w:val="multilevel"/>
    <w:tmpl w:val="79369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674B6688"/>
    <w:multiLevelType w:val="multilevel"/>
    <w:tmpl w:val="87B81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4" w15:restartNumberingAfterBreak="0">
    <w:nsid w:val="678F2A13"/>
    <w:multiLevelType w:val="multilevel"/>
    <w:tmpl w:val="C330A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5" w15:restartNumberingAfterBreak="0">
    <w:nsid w:val="67A209EE"/>
    <w:multiLevelType w:val="multilevel"/>
    <w:tmpl w:val="511A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08471C"/>
    <w:multiLevelType w:val="multilevel"/>
    <w:tmpl w:val="9228A5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681E13FC"/>
    <w:multiLevelType w:val="multilevel"/>
    <w:tmpl w:val="BAD63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686D6168"/>
    <w:multiLevelType w:val="multilevel"/>
    <w:tmpl w:val="3198F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68F3067F"/>
    <w:multiLevelType w:val="multilevel"/>
    <w:tmpl w:val="CA88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9955113"/>
    <w:multiLevelType w:val="multilevel"/>
    <w:tmpl w:val="37E26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1" w15:restartNumberingAfterBreak="0">
    <w:nsid w:val="69F7092B"/>
    <w:multiLevelType w:val="multilevel"/>
    <w:tmpl w:val="E6DAF4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2" w15:restartNumberingAfterBreak="0">
    <w:nsid w:val="6B420064"/>
    <w:multiLevelType w:val="multilevel"/>
    <w:tmpl w:val="72EA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BFB4D79"/>
    <w:multiLevelType w:val="multilevel"/>
    <w:tmpl w:val="A4AA8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4" w15:restartNumberingAfterBreak="0">
    <w:nsid w:val="6C901A76"/>
    <w:multiLevelType w:val="multilevel"/>
    <w:tmpl w:val="CB983B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6E837680"/>
    <w:multiLevelType w:val="multilevel"/>
    <w:tmpl w:val="C4881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6" w15:restartNumberingAfterBreak="0">
    <w:nsid w:val="70762AE2"/>
    <w:multiLevelType w:val="multilevel"/>
    <w:tmpl w:val="CDA27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7" w15:restartNumberingAfterBreak="0">
    <w:nsid w:val="71B61915"/>
    <w:multiLevelType w:val="multilevel"/>
    <w:tmpl w:val="EBE07C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8" w15:restartNumberingAfterBreak="0">
    <w:nsid w:val="71F228D2"/>
    <w:multiLevelType w:val="multilevel"/>
    <w:tmpl w:val="8B5A9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9" w15:restartNumberingAfterBreak="0">
    <w:nsid w:val="725D1A38"/>
    <w:multiLevelType w:val="multilevel"/>
    <w:tmpl w:val="367CC5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0" w15:restartNumberingAfterBreak="0">
    <w:nsid w:val="74801E52"/>
    <w:multiLevelType w:val="multilevel"/>
    <w:tmpl w:val="AC3A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4842BAF"/>
    <w:multiLevelType w:val="multilevel"/>
    <w:tmpl w:val="34B459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2" w15:restartNumberingAfterBreak="0">
    <w:nsid w:val="753D7FFC"/>
    <w:multiLevelType w:val="multilevel"/>
    <w:tmpl w:val="6AEE83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3" w15:restartNumberingAfterBreak="0">
    <w:nsid w:val="75797318"/>
    <w:multiLevelType w:val="multilevel"/>
    <w:tmpl w:val="663ED5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4" w15:restartNumberingAfterBreak="0">
    <w:nsid w:val="76E74123"/>
    <w:multiLevelType w:val="multilevel"/>
    <w:tmpl w:val="36C20A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5" w15:restartNumberingAfterBreak="0">
    <w:nsid w:val="77833AB1"/>
    <w:multiLevelType w:val="multilevel"/>
    <w:tmpl w:val="BC0C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6A5D7E"/>
    <w:multiLevelType w:val="multilevel"/>
    <w:tmpl w:val="EAA21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 w15:restartNumberingAfterBreak="0">
    <w:nsid w:val="78786250"/>
    <w:multiLevelType w:val="multilevel"/>
    <w:tmpl w:val="CC8CC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8" w15:restartNumberingAfterBreak="0">
    <w:nsid w:val="7A63734B"/>
    <w:multiLevelType w:val="multilevel"/>
    <w:tmpl w:val="B5CA74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 w15:restartNumberingAfterBreak="0">
    <w:nsid w:val="7ABD00F0"/>
    <w:multiLevelType w:val="multilevel"/>
    <w:tmpl w:val="47A4C6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7B0130FD"/>
    <w:multiLevelType w:val="multilevel"/>
    <w:tmpl w:val="1BDE8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1" w15:restartNumberingAfterBreak="0">
    <w:nsid w:val="7B525779"/>
    <w:multiLevelType w:val="multilevel"/>
    <w:tmpl w:val="F5066E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2" w15:restartNumberingAfterBreak="0">
    <w:nsid w:val="7C8C694E"/>
    <w:multiLevelType w:val="multilevel"/>
    <w:tmpl w:val="217869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3" w15:restartNumberingAfterBreak="0">
    <w:nsid w:val="7CF33F60"/>
    <w:multiLevelType w:val="multilevel"/>
    <w:tmpl w:val="299808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4" w15:restartNumberingAfterBreak="0">
    <w:nsid w:val="7D95122B"/>
    <w:multiLevelType w:val="multilevel"/>
    <w:tmpl w:val="622A7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5" w15:restartNumberingAfterBreak="0">
    <w:nsid w:val="7E0F5A8F"/>
    <w:multiLevelType w:val="multilevel"/>
    <w:tmpl w:val="D64809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18190878">
    <w:abstractNumId w:val="108"/>
  </w:num>
  <w:num w:numId="2" w16cid:durableId="767576944">
    <w:abstractNumId w:val="118"/>
  </w:num>
  <w:num w:numId="3" w16cid:durableId="730277898">
    <w:abstractNumId w:val="68"/>
  </w:num>
  <w:num w:numId="4" w16cid:durableId="769132010">
    <w:abstractNumId w:val="2"/>
  </w:num>
  <w:num w:numId="5" w16cid:durableId="1627659124">
    <w:abstractNumId w:val="70"/>
  </w:num>
  <w:num w:numId="6" w16cid:durableId="2048482353">
    <w:abstractNumId w:val="29"/>
  </w:num>
  <w:num w:numId="7" w16cid:durableId="1355889242">
    <w:abstractNumId w:val="46"/>
  </w:num>
  <w:num w:numId="8" w16cid:durableId="576481114">
    <w:abstractNumId w:val="25"/>
  </w:num>
  <w:num w:numId="9" w16cid:durableId="1783572763">
    <w:abstractNumId w:val="74"/>
  </w:num>
  <w:num w:numId="10" w16cid:durableId="1392581147">
    <w:abstractNumId w:val="145"/>
  </w:num>
  <w:num w:numId="11" w16cid:durableId="746222293">
    <w:abstractNumId w:val="129"/>
  </w:num>
  <w:num w:numId="12" w16cid:durableId="542211943">
    <w:abstractNumId w:val="57"/>
  </w:num>
  <w:num w:numId="13" w16cid:durableId="795680066">
    <w:abstractNumId w:val="16"/>
  </w:num>
  <w:num w:numId="14" w16cid:durableId="517351830">
    <w:abstractNumId w:val="85"/>
  </w:num>
  <w:num w:numId="15" w16cid:durableId="611283297">
    <w:abstractNumId w:val="136"/>
  </w:num>
  <w:num w:numId="16" w16cid:durableId="163784679">
    <w:abstractNumId w:val="107"/>
  </w:num>
  <w:num w:numId="17" w16cid:durableId="1691685113">
    <w:abstractNumId w:val="67"/>
  </w:num>
  <w:num w:numId="18" w16cid:durableId="728192085">
    <w:abstractNumId w:val="23"/>
  </w:num>
  <w:num w:numId="19" w16cid:durableId="2042120911">
    <w:abstractNumId w:val="88"/>
  </w:num>
  <w:num w:numId="20" w16cid:durableId="476921170">
    <w:abstractNumId w:val="10"/>
  </w:num>
  <w:num w:numId="21" w16cid:durableId="599916643">
    <w:abstractNumId w:val="147"/>
  </w:num>
  <w:num w:numId="22" w16cid:durableId="326858851">
    <w:abstractNumId w:val="77"/>
  </w:num>
  <w:num w:numId="23" w16cid:durableId="612253667">
    <w:abstractNumId w:val="21"/>
  </w:num>
  <w:num w:numId="24" w16cid:durableId="1229456242">
    <w:abstractNumId w:val="42"/>
  </w:num>
  <w:num w:numId="25" w16cid:durableId="2134443631">
    <w:abstractNumId w:val="86"/>
  </w:num>
  <w:num w:numId="26" w16cid:durableId="9962777">
    <w:abstractNumId w:val="123"/>
  </w:num>
  <w:num w:numId="27" w16cid:durableId="277875325">
    <w:abstractNumId w:val="144"/>
  </w:num>
  <w:num w:numId="28" w16cid:durableId="1073118700">
    <w:abstractNumId w:val="152"/>
  </w:num>
  <w:num w:numId="29" w16cid:durableId="1292396622">
    <w:abstractNumId w:val="6"/>
  </w:num>
  <w:num w:numId="30" w16cid:durableId="39406985">
    <w:abstractNumId w:val="141"/>
  </w:num>
  <w:num w:numId="31" w16cid:durableId="1564098929">
    <w:abstractNumId w:val="146"/>
  </w:num>
  <w:num w:numId="32" w16cid:durableId="1819957509">
    <w:abstractNumId w:val="3"/>
  </w:num>
  <w:num w:numId="33" w16cid:durableId="1421487579">
    <w:abstractNumId w:val="93"/>
  </w:num>
  <w:num w:numId="34" w16cid:durableId="408695085">
    <w:abstractNumId w:val="13"/>
  </w:num>
  <w:num w:numId="35" w16cid:durableId="1145976321">
    <w:abstractNumId w:val="41"/>
  </w:num>
  <w:num w:numId="36" w16cid:durableId="802692676">
    <w:abstractNumId w:val="20"/>
  </w:num>
  <w:num w:numId="37" w16cid:durableId="1339893157">
    <w:abstractNumId w:val="90"/>
  </w:num>
  <w:num w:numId="38" w16cid:durableId="1733964122">
    <w:abstractNumId w:val="84"/>
  </w:num>
  <w:num w:numId="39" w16cid:durableId="557712760">
    <w:abstractNumId w:val="14"/>
  </w:num>
  <w:num w:numId="40" w16cid:durableId="322004313">
    <w:abstractNumId w:val="78"/>
  </w:num>
  <w:num w:numId="41" w16cid:durableId="1297375847">
    <w:abstractNumId w:val="26"/>
  </w:num>
  <w:num w:numId="42" w16cid:durableId="416633998">
    <w:abstractNumId w:val="103"/>
  </w:num>
  <w:num w:numId="43" w16cid:durableId="364602607">
    <w:abstractNumId w:val="106"/>
  </w:num>
  <w:num w:numId="44" w16cid:durableId="1879781427">
    <w:abstractNumId w:val="64"/>
  </w:num>
  <w:num w:numId="45" w16cid:durableId="1374114698">
    <w:abstractNumId w:val="30"/>
  </w:num>
  <w:num w:numId="46" w16cid:durableId="1948391030">
    <w:abstractNumId w:val="61"/>
  </w:num>
  <w:num w:numId="47" w16cid:durableId="1818496895">
    <w:abstractNumId w:val="63"/>
  </w:num>
  <w:num w:numId="48" w16cid:durableId="1860970585">
    <w:abstractNumId w:val="131"/>
  </w:num>
  <w:num w:numId="49" w16cid:durableId="1824007163">
    <w:abstractNumId w:val="35"/>
  </w:num>
  <w:num w:numId="50" w16cid:durableId="179397818">
    <w:abstractNumId w:val="76"/>
  </w:num>
  <w:num w:numId="51" w16cid:durableId="964584679">
    <w:abstractNumId w:val="40"/>
  </w:num>
  <w:num w:numId="52" w16cid:durableId="2126075821">
    <w:abstractNumId w:val="154"/>
  </w:num>
  <w:num w:numId="53" w16cid:durableId="618336397">
    <w:abstractNumId w:val="98"/>
  </w:num>
  <w:num w:numId="54" w16cid:durableId="995954991">
    <w:abstractNumId w:val="133"/>
  </w:num>
  <w:num w:numId="55" w16cid:durableId="696197302">
    <w:abstractNumId w:val="27"/>
  </w:num>
  <w:num w:numId="56" w16cid:durableId="96563442">
    <w:abstractNumId w:val="31"/>
  </w:num>
  <w:num w:numId="57" w16cid:durableId="2027900269">
    <w:abstractNumId w:val="143"/>
  </w:num>
  <w:num w:numId="58" w16cid:durableId="1227034275">
    <w:abstractNumId w:val="19"/>
  </w:num>
  <w:num w:numId="59" w16cid:durableId="2134932911">
    <w:abstractNumId w:val="97"/>
  </w:num>
  <w:num w:numId="60" w16cid:durableId="911738480">
    <w:abstractNumId w:val="153"/>
  </w:num>
  <w:num w:numId="61" w16cid:durableId="230165616">
    <w:abstractNumId w:val="127"/>
  </w:num>
  <w:num w:numId="62" w16cid:durableId="1374690318">
    <w:abstractNumId w:val="47"/>
  </w:num>
  <w:num w:numId="63" w16cid:durableId="1176916921">
    <w:abstractNumId w:val="110"/>
  </w:num>
  <w:num w:numId="64" w16cid:durableId="717709884">
    <w:abstractNumId w:val="60"/>
  </w:num>
  <w:num w:numId="65" w16cid:durableId="1730378612">
    <w:abstractNumId w:val="96"/>
  </w:num>
  <w:num w:numId="66" w16cid:durableId="731275078">
    <w:abstractNumId w:val="149"/>
  </w:num>
  <w:num w:numId="67" w16cid:durableId="405298016">
    <w:abstractNumId w:val="32"/>
  </w:num>
  <w:num w:numId="68" w16cid:durableId="429738005">
    <w:abstractNumId w:val="51"/>
  </w:num>
  <w:num w:numId="69" w16cid:durableId="1225290791">
    <w:abstractNumId w:val="94"/>
  </w:num>
  <w:num w:numId="70" w16cid:durableId="1055736155">
    <w:abstractNumId w:val="134"/>
  </w:num>
  <w:num w:numId="71" w16cid:durableId="2021815385">
    <w:abstractNumId w:val="22"/>
  </w:num>
  <w:num w:numId="72" w16cid:durableId="2040622746">
    <w:abstractNumId w:val="137"/>
  </w:num>
  <w:num w:numId="73" w16cid:durableId="1724405018">
    <w:abstractNumId w:val="82"/>
  </w:num>
  <w:num w:numId="74" w16cid:durableId="1608926029">
    <w:abstractNumId w:val="44"/>
  </w:num>
  <w:num w:numId="75" w16cid:durableId="1277757718">
    <w:abstractNumId w:val="62"/>
  </w:num>
  <w:num w:numId="76" w16cid:durableId="592402223">
    <w:abstractNumId w:val="135"/>
  </w:num>
  <w:num w:numId="77" w16cid:durableId="198322834">
    <w:abstractNumId w:val="53"/>
  </w:num>
  <w:num w:numId="78" w16cid:durableId="646128789">
    <w:abstractNumId w:val="59"/>
  </w:num>
  <w:num w:numId="79" w16cid:durableId="1082215531">
    <w:abstractNumId w:val="102"/>
  </w:num>
  <w:num w:numId="80" w16cid:durableId="280770582">
    <w:abstractNumId w:val="150"/>
  </w:num>
  <w:num w:numId="81" w16cid:durableId="1702703536">
    <w:abstractNumId w:val="50"/>
  </w:num>
  <w:num w:numId="82" w16cid:durableId="1208029827">
    <w:abstractNumId w:val="115"/>
  </w:num>
  <w:num w:numId="83" w16cid:durableId="1601334561">
    <w:abstractNumId w:val="126"/>
  </w:num>
  <w:num w:numId="84" w16cid:durableId="232853505">
    <w:abstractNumId w:val="104"/>
  </w:num>
  <w:num w:numId="85" w16cid:durableId="1851407240">
    <w:abstractNumId w:val="49"/>
  </w:num>
  <w:num w:numId="86" w16cid:durableId="1449088223">
    <w:abstractNumId w:val="38"/>
  </w:num>
  <w:num w:numId="87" w16cid:durableId="2086494211">
    <w:abstractNumId w:val="33"/>
  </w:num>
  <w:num w:numId="88" w16cid:durableId="1066999784">
    <w:abstractNumId w:val="138"/>
  </w:num>
  <w:num w:numId="89" w16cid:durableId="1526748596">
    <w:abstractNumId w:val="114"/>
  </w:num>
  <w:num w:numId="90" w16cid:durableId="515582009">
    <w:abstractNumId w:val="87"/>
  </w:num>
  <w:num w:numId="91" w16cid:durableId="1535120282">
    <w:abstractNumId w:val="12"/>
  </w:num>
  <w:num w:numId="92" w16cid:durableId="957639500">
    <w:abstractNumId w:val="116"/>
  </w:num>
  <w:num w:numId="93" w16cid:durableId="1469277434">
    <w:abstractNumId w:val="37"/>
  </w:num>
  <w:num w:numId="94" w16cid:durableId="562106651">
    <w:abstractNumId w:val="0"/>
  </w:num>
  <w:num w:numId="95" w16cid:durableId="402064191">
    <w:abstractNumId w:val="81"/>
  </w:num>
  <w:num w:numId="96" w16cid:durableId="1704476554">
    <w:abstractNumId w:val="80"/>
  </w:num>
  <w:num w:numId="97" w16cid:durableId="250165693">
    <w:abstractNumId w:val="89"/>
  </w:num>
  <w:num w:numId="98" w16cid:durableId="155650520">
    <w:abstractNumId w:val="155"/>
  </w:num>
  <w:num w:numId="99" w16cid:durableId="107091475">
    <w:abstractNumId w:val="45"/>
  </w:num>
  <w:num w:numId="100" w16cid:durableId="1613977803">
    <w:abstractNumId w:val="1"/>
  </w:num>
  <w:num w:numId="101" w16cid:durableId="1993874104">
    <w:abstractNumId w:val="142"/>
  </w:num>
  <w:num w:numId="102" w16cid:durableId="1116749458">
    <w:abstractNumId w:val="139"/>
  </w:num>
  <w:num w:numId="103" w16cid:durableId="577136796">
    <w:abstractNumId w:val="151"/>
  </w:num>
  <w:num w:numId="104" w16cid:durableId="1508909432">
    <w:abstractNumId w:val="66"/>
  </w:num>
  <w:num w:numId="105" w16cid:durableId="412162693">
    <w:abstractNumId w:val="9"/>
  </w:num>
  <w:num w:numId="106" w16cid:durableId="719473187">
    <w:abstractNumId w:val="92"/>
  </w:num>
  <w:num w:numId="107" w16cid:durableId="1172254900">
    <w:abstractNumId w:val="130"/>
  </w:num>
  <w:num w:numId="108" w16cid:durableId="236675735">
    <w:abstractNumId w:val="128"/>
  </w:num>
  <w:num w:numId="109" w16cid:durableId="255945498">
    <w:abstractNumId w:val="36"/>
  </w:num>
  <w:num w:numId="110" w16cid:durableId="783614036">
    <w:abstractNumId w:val="4"/>
  </w:num>
  <w:num w:numId="111" w16cid:durableId="1452631727">
    <w:abstractNumId w:val="99"/>
  </w:num>
  <w:num w:numId="112" w16cid:durableId="1175610743">
    <w:abstractNumId w:val="105"/>
  </w:num>
  <w:num w:numId="113" w16cid:durableId="1255087849">
    <w:abstractNumId w:val="113"/>
  </w:num>
  <w:num w:numId="114" w16cid:durableId="1653873007">
    <w:abstractNumId w:val="55"/>
  </w:num>
  <w:num w:numId="115" w16cid:durableId="476605431">
    <w:abstractNumId w:val="18"/>
  </w:num>
  <w:num w:numId="116" w16cid:durableId="1513060830">
    <w:abstractNumId w:val="121"/>
  </w:num>
  <w:num w:numId="117" w16cid:durableId="1484544812">
    <w:abstractNumId w:val="91"/>
  </w:num>
  <w:num w:numId="118" w16cid:durableId="301816291">
    <w:abstractNumId w:val="24"/>
  </w:num>
  <w:num w:numId="119" w16cid:durableId="1846046007">
    <w:abstractNumId w:val="15"/>
  </w:num>
  <w:num w:numId="120" w16cid:durableId="655456008">
    <w:abstractNumId w:val="101"/>
  </w:num>
  <w:num w:numId="121" w16cid:durableId="1628589521">
    <w:abstractNumId w:val="125"/>
  </w:num>
  <w:num w:numId="122" w16cid:durableId="586157386">
    <w:abstractNumId w:val="100"/>
  </w:num>
  <w:num w:numId="123" w16cid:durableId="1872448750">
    <w:abstractNumId w:val="34"/>
  </w:num>
  <w:num w:numId="124" w16cid:durableId="636104564">
    <w:abstractNumId w:val="69"/>
  </w:num>
  <w:num w:numId="125" w16cid:durableId="779762007">
    <w:abstractNumId w:val="5"/>
  </w:num>
  <w:num w:numId="126" w16cid:durableId="1401825052">
    <w:abstractNumId w:val="119"/>
  </w:num>
  <w:num w:numId="127" w16cid:durableId="57093089">
    <w:abstractNumId w:val="132"/>
  </w:num>
  <w:num w:numId="128" w16cid:durableId="1814133837">
    <w:abstractNumId w:val="58"/>
  </w:num>
  <w:num w:numId="129" w16cid:durableId="619842282">
    <w:abstractNumId w:val="140"/>
  </w:num>
  <w:num w:numId="130" w16cid:durableId="1013848813">
    <w:abstractNumId w:val="120"/>
  </w:num>
  <w:num w:numId="131" w16cid:durableId="1266693336">
    <w:abstractNumId w:val="39"/>
  </w:num>
  <w:num w:numId="132" w16cid:durableId="1925382636">
    <w:abstractNumId w:val="75"/>
  </w:num>
  <w:num w:numId="133" w16cid:durableId="948925948">
    <w:abstractNumId w:val="8"/>
  </w:num>
  <w:num w:numId="134" w16cid:durableId="729157137">
    <w:abstractNumId w:val="79"/>
  </w:num>
  <w:num w:numId="135" w16cid:durableId="839539085">
    <w:abstractNumId w:val="83"/>
  </w:num>
  <w:num w:numId="136" w16cid:durableId="1462846897">
    <w:abstractNumId w:val="43"/>
  </w:num>
  <w:num w:numId="137" w16cid:durableId="191656217">
    <w:abstractNumId w:val="111"/>
  </w:num>
  <w:num w:numId="138" w16cid:durableId="1443185102">
    <w:abstractNumId w:val="122"/>
  </w:num>
  <w:num w:numId="139" w16cid:durableId="178274032">
    <w:abstractNumId w:val="71"/>
  </w:num>
  <w:num w:numId="140" w16cid:durableId="990711678">
    <w:abstractNumId w:val="109"/>
  </w:num>
  <w:num w:numId="141" w16cid:durableId="155192725">
    <w:abstractNumId w:val="112"/>
  </w:num>
  <w:num w:numId="142" w16cid:durableId="322585455">
    <w:abstractNumId w:val="72"/>
  </w:num>
  <w:num w:numId="143" w16cid:durableId="38092115">
    <w:abstractNumId w:val="95"/>
  </w:num>
  <w:num w:numId="144" w16cid:durableId="249124488">
    <w:abstractNumId w:val="7"/>
  </w:num>
  <w:num w:numId="145" w16cid:durableId="711808677">
    <w:abstractNumId w:val="65"/>
  </w:num>
  <w:num w:numId="146" w16cid:durableId="1700742671">
    <w:abstractNumId w:val="73"/>
  </w:num>
  <w:num w:numId="147" w16cid:durableId="12536739">
    <w:abstractNumId w:val="117"/>
  </w:num>
  <w:num w:numId="148" w16cid:durableId="813107410">
    <w:abstractNumId w:val="48"/>
  </w:num>
  <w:num w:numId="149" w16cid:durableId="1314873931">
    <w:abstractNumId w:val="28"/>
  </w:num>
  <w:num w:numId="150" w16cid:durableId="2109621409">
    <w:abstractNumId w:val="54"/>
  </w:num>
  <w:num w:numId="151" w16cid:durableId="69233802">
    <w:abstractNumId w:val="124"/>
  </w:num>
  <w:num w:numId="152" w16cid:durableId="1812988099">
    <w:abstractNumId w:val="56"/>
  </w:num>
  <w:num w:numId="153" w16cid:durableId="473572672">
    <w:abstractNumId w:val="11"/>
  </w:num>
  <w:num w:numId="154" w16cid:durableId="1144544812">
    <w:abstractNumId w:val="148"/>
  </w:num>
  <w:num w:numId="155" w16cid:durableId="1587348686">
    <w:abstractNumId w:val="17"/>
  </w:num>
  <w:num w:numId="156" w16cid:durableId="48046223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46"/>
    <w:rsid w:val="00003A5E"/>
    <w:rsid w:val="0002528B"/>
    <w:rsid w:val="000A11E2"/>
    <w:rsid w:val="000C539C"/>
    <w:rsid w:val="001B6123"/>
    <w:rsid w:val="001F2777"/>
    <w:rsid w:val="0021149E"/>
    <w:rsid w:val="002B687B"/>
    <w:rsid w:val="002C1434"/>
    <w:rsid w:val="002D5CCE"/>
    <w:rsid w:val="003070FD"/>
    <w:rsid w:val="00382DA7"/>
    <w:rsid w:val="003B1F5B"/>
    <w:rsid w:val="004109AB"/>
    <w:rsid w:val="00442D82"/>
    <w:rsid w:val="00462DD4"/>
    <w:rsid w:val="004A1059"/>
    <w:rsid w:val="004D7B46"/>
    <w:rsid w:val="00535FC3"/>
    <w:rsid w:val="00600245"/>
    <w:rsid w:val="006356D7"/>
    <w:rsid w:val="00664714"/>
    <w:rsid w:val="00674A68"/>
    <w:rsid w:val="006A32D2"/>
    <w:rsid w:val="006B29B8"/>
    <w:rsid w:val="006E276A"/>
    <w:rsid w:val="00724C5C"/>
    <w:rsid w:val="007508BC"/>
    <w:rsid w:val="00784B1F"/>
    <w:rsid w:val="007A5B18"/>
    <w:rsid w:val="007A676D"/>
    <w:rsid w:val="007C3AB8"/>
    <w:rsid w:val="007D483E"/>
    <w:rsid w:val="007E5385"/>
    <w:rsid w:val="007F018E"/>
    <w:rsid w:val="0080749F"/>
    <w:rsid w:val="0080780C"/>
    <w:rsid w:val="008975A2"/>
    <w:rsid w:val="008D4D0F"/>
    <w:rsid w:val="008E0C8E"/>
    <w:rsid w:val="0097589A"/>
    <w:rsid w:val="00991DAD"/>
    <w:rsid w:val="009E5A1A"/>
    <w:rsid w:val="00A01072"/>
    <w:rsid w:val="00A06964"/>
    <w:rsid w:val="00A13004"/>
    <w:rsid w:val="00A34B87"/>
    <w:rsid w:val="00A62DD4"/>
    <w:rsid w:val="00A726B3"/>
    <w:rsid w:val="00A77609"/>
    <w:rsid w:val="00A91E0F"/>
    <w:rsid w:val="00AE5998"/>
    <w:rsid w:val="00AF5E3F"/>
    <w:rsid w:val="00B11D08"/>
    <w:rsid w:val="00B7769E"/>
    <w:rsid w:val="00BD2CEA"/>
    <w:rsid w:val="00C275A6"/>
    <w:rsid w:val="00CC6B96"/>
    <w:rsid w:val="00CC6BFE"/>
    <w:rsid w:val="00D3396C"/>
    <w:rsid w:val="00D60D5C"/>
    <w:rsid w:val="00DE5990"/>
    <w:rsid w:val="00E1788D"/>
    <w:rsid w:val="00E77EC2"/>
    <w:rsid w:val="00EF5DA4"/>
    <w:rsid w:val="00F24BDE"/>
    <w:rsid w:val="00F6229C"/>
    <w:rsid w:val="00F7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160"/>
  <w15:chartTrackingRefBased/>
  <w15:docId w15:val="{ED5816B9-C414-401D-8D8C-C3D44CBD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8"/>
    <w:pPr>
      <w:spacing w:after="0" w:line="276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7B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A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5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D7B46"/>
    <w:pPr>
      <w:keepNext/>
      <w:keepLines/>
      <w:spacing w:after="60"/>
      <w:jc w:val="center"/>
    </w:pPr>
    <w:rPr>
      <w:sz w:val="46"/>
      <w:szCs w:val="46"/>
    </w:rPr>
  </w:style>
  <w:style w:type="character" w:customStyle="1" w:styleId="TtuloCar">
    <w:name w:val="Título Car"/>
    <w:basedOn w:val="Fuentedeprrafopredeter"/>
    <w:link w:val="Ttulo"/>
    <w:uiPriority w:val="10"/>
    <w:rsid w:val="004D7B46"/>
    <w:rPr>
      <w:rFonts w:ascii="Open Sans" w:eastAsia="Open Sans" w:hAnsi="Open Sans" w:cs="Open Sans"/>
      <w:kern w:val="0"/>
      <w:sz w:val="46"/>
      <w:szCs w:val="46"/>
      <w:lang w:val="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D7B46"/>
    <w:rPr>
      <w:rFonts w:ascii="Open Sans" w:eastAsia="Open Sans" w:hAnsi="Open Sans" w:cs="Open Sans"/>
      <w:kern w:val="0"/>
      <w:sz w:val="32"/>
      <w:szCs w:val="32"/>
      <w:lang w:val="es" w:eastAsia="es-ES"/>
      <w14:ligatures w14:val="none"/>
    </w:rPr>
  </w:style>
  <w:style w:type="paragraph" w:styleId="Sinespaciado">
    <w:name w:val="No Spacing"/>
    <w:uiPriority w:val="1"/>
    <w:qFormat/>
    <w:rsid w:val="004D7B46"/>
    <w:pPr>
      <w:spacing w:after="0" w:line="240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6471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4714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5A2"/>
    <w:rPr>
      <w:rFonts w:asciiTheme="majorHAnsi" w:eastAsiaTheme="majorEastAsia" w:hAnsiTheme="majorHAnsi" w:cstheme="majorBidi"/>
      <w:color w:val="1F3763" w:themeColor="accent1" w:themeShade="7F"/>
      <w:kern w:val="0"/>
      <w:lang w:val="es" w:eastAsia="es-ES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34B87"/>
    <w:rPr>
      <w:color w:val="954F72" w:themeColor="followedHyperlink"/>
      <w:u w:val="single"/>
    </w:rPr>
  </w:style>
  <w:style w:type="paragraph" w:customStyle="1" w:styleId="21">
    <w:name w:val="2.1"/>
    <w:basedOn w:val="Ttulo2"/>
    <w:qFormat/>
    <w:rsid w:val="003070FD"/>
    <w:pPr>
      <w:keepNext w:val="0"/>
      <w:keepLines w:val="0"/>
      <w:shd w:val="clear" w:color="auto" w:fill="7BDCB6"/>
      <w:spacing w:after="80"/>
    </w:pPr>
    <w:rPr>
      <w:b/>
      <w:sz w:val="28"/>
    </w:rPr>
  </w:style>
  <w:style w:type="paragraph" w:customStyle="1" w:styleId="actividades">
    <w:name w:val="actividades"/>
    <w:basedOn w:val="Normal"/>
    <w:qFormat/>
    <w:rsid w:val="003070FD"/>
    <w:pPr>
      <w:shd w:val="clear" w:color="auto" w:fill="B85656"/>
    </w:pPr>
    <w:rPr>
      <w:b/>
      <w:bCs/>
      <w:color w:val="FFFFFF" w:themeColor="background1"/>
      <w:sz w:val="20"/>
      <w:szCs w:val="20"/>
    </w:rPr>
  </w:style>
  <w:style w:type="paragraph" w:customStyle="1" w:styleId="22">
    <w:name w:val="2.2"/>
    <w:basedOn w:val="Ttulo2"/>
    <w:qFormat/>
    <w:rsid w:val="002B687B"/>
    <w:pPr>
      <w:keepNext w:val="0"/>
      <w:keepLines w:val="0"/>
      <w:shd w:val="clear" w:color="auto" w:fill="99E3A4"/>
      <w:spacing w:after="80"/>
    </w:pPr>
    <w:rPr>
      <w:b/>
      <w:sz w:val="28"/>
      <w:szCs w:val="28"/>
    </w:rPr>
  </w:style>
  <w:style w:type="paragraph" w:customStyle="1" w:styleId="25">
    <w:name w:val="2.5"/>
    <w:basedOn w:val="Ttulo2"/>
    <w:qFormat/>
    <w:rsid w:val="002B687B"/>
    <w:pPr>
      <w:keepNext w:val="0"/>
      <w:keepLines w:val="0"/>
      <w:shd w:val="clear" w:color="auto" w:fill="FFDE82"/>
      <w:spacing w:after="80"/>
    </w:pPr>
    <w:rPr>
      <w:b/>
      <w:sz w:val="28"/>
      <w:szCs w:val="28"/>
    </w:rPr>
  </w:style>
  <w:style w:type="paragraph" w:customStyle="1" w:styleId="24">
    <w:name w:val="2.4"/>
    <w:basedOn w:val="Ttulo2"/>
    <w:qFormat/>
    <w:rsid w:val="002B687B"/>
    <w:pPr>
      <w:keepNext w:val="0"/>
      <w:keepLines w:val="0"/>
      <w:shd w:val="clear" w:color="auto" w:fill="E2E986"/>
      <w:spacing w:after="80"/>
    </w:pPr>
    <w:rPr>
      <w:b/>
      <w:sz w:val="28"/>
      <w:szCs w:val="28"/>
    </w:rPr>
  </w:style>
  <w:style w:type="paragraph" w:customStyle="1" w:styleId="23">
    <w:name w:val="2.3"/>
    <w:basedOn w:val="Ttulo2"/>
    <w:qFormat/>
    <w:rsid w:val="002B687B"/>
    <w:pPr>
      <w:keepNext w:val="0"/>
      <w:keepLines w:val="0"/>
      <w:shd w:val="clear" w:color="auto" w:fill="BCE793"/>
      <w:spacing w:after="80"/>
    </w:pPr>
    <w:rPr>
      <w:b/>
      <w:sz w:val="28"/>
      <w:szCs w:val="28"/>
    </w:rPr>
  </w:style>
  <w:style w:type="paragraph" w:customStyle="1" w:styleId="26">
    <w:name w:val="2.6"/>
    <w:basedOn w:val="Ttulo2"/>
    <w:qFormat/>
    <w:rsid w:val="007A676D"/>
    <w:pPr>
      <w:keepNext w:val="0"/>
      <w:keepLines w:val="0"/>
      <w:shd w:val="clear" w:color="auto" w:fill="FCD189"/>
      <w:spacing w:after="80"/>
    </w:pPr>
    <w:rPr>
      <w:b/>
      <w:sz w:val="28"/>
      <w:szCs w:val="28"/>
    </w:rPr>
  </w:style>
  <w:style w:type="paragraph" w:customStyle="1" w:styleId="27">
    <w:name w:val="2.7"/>
    <w:basedOn w:val="Ttulo2"/>
    <w:qFormat/>
    <w:rsid w:val="007A676D"/>
    <w:pPr>
      <w:keepNext w:val="0"/>
      <w:keepLines w:val="0"/>
      <w:shd w:val="clear" w:color="auto" w:fill="FFC7A0"/>
      <w:spacing w:after="80"/>
    </w:pPr>
    <w:rPr>
      <w:b/>
      <w:sz w:val="28"/>
      <w:szCs w:val="28"/>
    </w:rPr>
  </w:style>
  <w:style w:type="paragraph" w:styleId="Prrafodelista">
    <w:name w:val="List Paragraph"/>
    <w:basedOn w:val="Normal"/>
    <w:uiPriority w:val="34"/>
    <w:qFormat/>
    <w:rsid w:val="004A1059"/>
    <w:pPr>
      <w:ind w:left="720"/>
      <w:contextualSpacing/>
    </w:pPr>
    <w:rPr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A1A"/>
    <w:rPr>
      <w:rFonts w:asciiTheme="majorHAnsi" w:eastAsiaTheme="majorEastAsia" w:hAnsiTheme="majorHAnsi" w:cstheme="majorBidi"/>
      <w:color w:val="2F5496" w:themeColor="accent1" w:themeShade="BF"/>
      <w:kern w:val="0"/>
      <w:lang w:val="es"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14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sahistorica.mcu.es/es/consulta/registro.do?id=11000196943" TargetMode="External"/><Relationship Id="rId13" Type="http://schemas.openxmlformats.org/officeDocument/2006/relationships/hyperlink" Target="https://bvpb.mcu.es/es/consulta/registro.do?id=4245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bvpb.mcu.es/es/consulta/registro.do?id=4245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ispanapro.cultura.gob.es/rea1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panapro.cultura.gob.es/rea11/" TargetMode="External"/><Relationship Id="rId11" Type="http://schemas.openxmlformats.org/officeDocument/2006/relationships/hyperlink" Target="https://bvpb.mcu.es/es/consulta/registro.do?id=42450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hispanapro.cultura.gob.es/rea11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rensahistorica.mcu.es/es/consulta/registro.do?id=11000196943" TargetMode="External"/><Relationship Id="rId14" Type="http://schemas.openxmlformats.org/officeDocument/2006/relationships/hyperlink" Target="https://bvpb.mcu.es/es/consulta/registro.do?id=42450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Cuaderno-digital-REA11-Pacifismo-y-feminismo-ante-la-Gran-Guerra-</Template>
  <TotalTime>8</TotalTime>
  <Pages>9</Pages>
  <Words>2290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González Contreras, Sara</cp:lastModifiedBy>
  <cp:revision>3</cp:revision>
  <dcterms:created xsi:type="dcterms:W3CDTF">2025-02-06T11:51:00Z</dcterms:created>
  <dcterms:modified xsi:type="dcterms:W3CDTF">2025-02-06T11:58:00Z</dcterms:modified>
</cp:coreProperties>
</file>